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FF" w:rsidRPr="001C5FFF" w:rsidRDefault="001C5FFF" w:rsidP="001C5FFF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</w:pPr>
      <w:r w:rsidRPr="001C5FF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  <w:t>Памятка о здоровом питании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Полноценное и правильно организованное питание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-н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еобходимое условие долгой и полноценной жизни, отсутствия многих заболеваний.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Правила здорового Питания: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питания.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аждый день в рационе питания ребенка должны присутствовать следующие продукты: мясо, сливочное масло, молоко, хлеб, крупы, свежие овощи и фрукты, ряд продуктов: рыба, яйца, сметана, творог и другие кисломолочные продукты не обязательно должны входить в рацион питания каждый день, но в течение недели должны присутствовать 2—3 раза обязательно.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ребенок должен питаться не менее 4 раз в день.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учащиеся в первую смену в 7:30—8:30 должны получать завтрак (дома, перед уходом в школу), 11:00—12:00 — горячий завтрак в школе в14:30—15:30 - после окончания занятий — обед в школ</w:t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е(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обязательно для учащихся групп продленного дня) или дома, а в 19:00—19:30 — ужин (дома).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учащиеся во вторую смену в 8:00—8:30 должны получать завтрак (дома),  12:30—13:00 - обед (дома, перед уходом в школу) в 16:00—16:30 —горячее питание в школе (полдник), в 19:30- 20:00-ужин (дома).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следует употреблять йодированную соль.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в межсезонье (осень -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обогащения рациона питания школьника витамином «с» рекомендуем обеспечить ежедневный прием отвара шиповника.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прием пищи должен проходить в спокойной обстановке.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1C5FFF" w:rsidRPr="001C5FFF" w:rsidRDefault="001C5FFF" w:rsidP="001C5F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84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рекомендуется употреблять пищу, состоящую на 15 - 20% из белков, на 20 - 30% из жиров на 50- 55% из углеводов, содержащихся в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овощах</w:t>
      </w:r>
      <w:proofErr w:type="gram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,ф</w:t>
      </w:r>
      <w:proofErr w:type="gram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руктах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 злаках, орехах.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пища плохо усваивается (нельзя принимать):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нет чувства голода.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при сильной усталости.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при болезни.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при отрицательных эмоциях, беспокойстве и гневе, ревности.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 началом тяжёлой физической работы.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при перегреве и сильном ознобе.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торопитесь.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нельзя никакую пищу запивать.</w:t>
      </w:r>
    </w:p>
    <w:p w:rsidR="001C5FFF" w:rsidRPr="001C5FFF" w:rsidRDefault="001C5FFF" w:rsidP="001C5FF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noProof/>
          <w:color w:val="000000"/>
          <w:sz w:val="24"/>
          <w:szCs w:val="24"/>
        </w:rPr>
        <w:pict>
          <v:shape id="_x0000_s1027" type="#_x0000_t75" alt="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нельзя есть сладкое после еды, так как наступает блокировка пищеварения и начинается процесс брожения.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рекомендации: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в питании всё должно быть в меру;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пища должна быть разнообразной;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еда должна быть тёплой;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тщательно пережёвывать пищу;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есть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овощии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фрукты;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есть3—4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разав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день;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не есть перед сном;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есть </w:t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копчёного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жареногои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острого;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не есть всухомятку;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меньше есть сладостей;</w:t>
      </w:r>
    </w:p>
    <w:p w:rsidR="001C5FFF" w:rsidRPr="001C5FFF" w:rsidRDefault="001C5FFF" w:rsidP="001C5FF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перекусывать чипсами,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сухарикамии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т. п.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Здоровое питание – это</w:t>
      </w:r>
      <w:r w:rsidRPr="001C5FFF">
        <w:rPr>
          <w:rFonts w:ascii="Calibri" w:eastAsia="Times New Roman" w:hAnsi="Calibri" w:cs="Calibri"/>
          <w:color w:val="000000"/>
        </w:rPr>
        <w:br/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 также…</w:t>
      </w:r>
      <w:r w:rsidRPr="001C5FFF">
        <w:rPr>
          <w:rFonts w:ascii="Calibri" w:eastAsia="Times New Roman" w:hAnsi="Calibri" w:cs="Calibri"/>
          <w:color w:val="000000"/>
        </w:rPr>
        <w:br/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умеренность</w:t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етырехразовый  приём пищи.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разнообразие.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биологическая полноценность.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Будьте здоровы!!!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color w:val="000000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Чем питаться подростку?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Что такое рациональное питание?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Под рациональным питанием понимается такое питание, когда пища полностью удовлетворяет  повышенные пластические, энергетические и другие потребности развивающегося организма ребёнка.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Для чего нужно правильное питание?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Правильное питание является одним из важнейших условий гармоничного развития организма. С пищей человек получает большинство веществ, необходимых для роста и развития, пополнения энергии, затрачиваемой на умственную и физическую работу.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 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Каковы принципы здорового питания?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b/>
          <w:bCs/>
          <w:color w:val="000000"/>
          <w:u w:val="single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 Питание школьника должно быть сбалансированным.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Соотношение между белками, жирами и углеводами должно быть 1:1:4.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2.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Питание школьника должно быть оптимальным.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Калорийность рациона школьника должна быть следующей:</w:t>
      </w:r>
    </w:p>
    <w:p w:rsidR="001C5FFF" w:rsidRPr="001C5FFF" w:rsidRDefault="001C5FFF" w:rsidP="001C5FF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7-10 лет – 2400 ккал</w:t>
      </w:r>
    </w:p>
    <w:p w:rsidR="001C5FFF" w:rsidRPr="001C5FFF" w:rsidRDefault="001C5FFF" w:rsidP="001C5FF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14-17лет – 2600-3000ккал</w:t>
      </w:r>
    </w:p>
    <w:p w:rsidR="001C5FFF" w:rsidRPr="001C5FFF" w:rsidRDefault="001C5FFF" w:rsidP="001C5FF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ребенок занимается спортом, он должен получать на 300-500 ккал больше.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noProof/>
          <w:color w:val="000000"/>
          <w:sz w:val="24"/>
          <w:szCs w:val="24"/>
        </w:rPr>
        <w:pict>
          <v:shape id="_x0000_s1028" type="#_x0000_t75" alt="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 w:rsidRPr="001C5FFF">
        <w:rPr>
          <w:rFonts w:ascii="Montserrat" w:eastAsia="Times New Roman" w:hAnsi="Montserrat" w:cs="Times New Roman"/>
          <w:noProof/>
          <w:color w:val="000000"/>
          <w:sz w:val="24"/>
          <w:szCs w:val="24"/>
        </w:rPr>
        <w:pict>
          <v:shape id="_x0000_s1029" type="#_x0000_t75" alt="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 Питание школьника должно быть регулярным. 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Регулярность питания необходима еще и потому, что в подростковом возрасте наиболее часто встречаются ошибки в его организации. Из-за «дефицита» времени подростки часто едят наскоро, всухомятку, не всегда досыта, плохо пережевывают пищу. Многие в этом возрасте — чаще всего девочки — уже обращают внимание на свою фигуру. Боясь располнеть, они ограничивают себя в питании, сознательно отказываясь от завтрака или ужина, что ведет к недоеданию и может отрицательно сказаться на их состоянии здоровья.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основе рационального питания лежит условный рефлекс. Если подросток питается в одно и то же время, организм привыкает к этому и когда наступает время обеда, повышается возбудимость пищевого центра, в желудке начинают выделяться пищеварительные соки, повышается обмен веществ. В результате улучшается пищеварение,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усваиваемость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пищи. При беспорядочности питания условный рефлекс не вырабатывается, организм к приему пищи не готовится и как результат — ухудшается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усваиваемость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пищи, нарушается пищеварение, что может привести к заболеваниям желудочно-кишечного тракта.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Подросткам следует питаться в течение дня 4 раза с интервалами в 3,5-—4 ч между приемами пищи. Это вызвано тем, что при 4-разовом питании улучшается переваривание пищи и ее усвоение. Длительные перерывы в приёме пищи отрицательно сказываются на функциональном состоянии центральной нервной системы  всего организма (начинает болеть и кружиться голова, появляется слабость, тошнота, боли в животе).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ребёнок, находясь в школе 4 -5часов, не принимает пищи, он становится менее внимательным, быстро утомляется, восприятие учебного материала снижается.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важно, чтобы дети не только регулярно и вовремя питались, но и получали при этом  необходимые гигиенические навыки, обучаясь правилам поведения за столом. Навыки и привычки, привитые с детства, сопровождают человека в течение всей его жизни.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Какие продукты необходимы для полноценного питания школьников?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Белки.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Ежедневно школьник должен получать 75-90 г белка, из них 40-55 г животного происхождения.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noProof/>
          <w:color w:val="000000"/>
          <w:sz w:val="24"/>
          <w:szCs w:val="24"/>
        </w:rPr>
        <w:pict>
          <v:shape id="_x0000_s1030" type="#_x0000_t75" alt="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 w:rsidRPr="001C5FFF">
        <w:rPr>
          <w:rFonts w:ascii="Calibri" w:eastAsia="Times New Roman" w:hAnsi="Calibri" w:cs="Calibri"/>
          <w:color w:val="000000"/>
        </w:rPr>
        <w:br/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рационе ребенка школьного возраста обязательно должны присутствовать следующие продукты:</w:t>
      </w:r>
    </w:p>
    <w:p w:rsidR="001C5FFF" w:rsidRPr="001C5FFF" w:rsidRDefault="001C5FFF" w:rsidP="001C5FF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5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молоко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или </w:t>
      </w:r>
      <w:hyperlink r:id="rId6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кисломолочные напитки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FF"/>
          <w:sz w:val="32"/>
        </w:rPr>
        <w:t>творог</w:t>
      </w:r>
      <w:proofErr w:type="gramStart"/>
      <w:r w:rsidRPr="001C5FFF">
        <w:rPr>
          <w:rFonts w:ascii="Times New Roman" w:eastAsia="Times New Roman" w:hAnsi="Times New Roman" w:cs="Times New Roman"/>
          <w:color w:val="0000FF"/>
          <w:sz w:val="32"/>
        </w:rPr>
        <w:t> 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  <w:proofErr w:type="gramEnd"/>
    </w:p>
    <w:p w:rsidR="001C5FFF" w:rsidRPr="001C5FFF" w:rsidRDefault="001C5FFF" w:rsidP="001C5FF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7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сыр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FF"/>
          <w:sz w:val="32"/>
        </w:rPr>
        <w:t>рыба 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8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мясные продукты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9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яйца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Жиры.</w:t>
      </w:r>
      <w:r w:rsidRPr="001C5FFF">
        <w:rPr>
          <w:rFonts w:ascii="Calibri" w:eastAsia="Times New Roman" w:hAnsi="Calibri" w:cs="Calibri"/>
          <w:color w:val="000000"/>
        </w:rPr>
        <w:br/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Достаточное количество жиров также необходимо включать в суточный рацион школьника.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растительных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не содержат важные для организма жирные кислоты и жирорастворимые витамины.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Норма потребления жиров для школьников - 80-90 г в сутки, 30% суточного рациона.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Ежедневно ребенок школьного возраста должен получать:</w:t>
      </w:r>
    </w:p>
    <w:p w:rsidR="001C5FFF" w:rsidRPr="001C5FFF" w:rsidRDefault="001C5FFF" w:rsidP="001C5FF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0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сливочное масло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1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растительное масло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2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сметану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Углеводы.</w:t>
      </w:r>
      <w:r w:rsidRPr="001C5FFF">
        <w:rPr>
          <w:rFonts w:ascii="Calibri" w:eastAsia="Times New Roman" w:hAnsi="Calibri" w:cs="Calibri"/>
          <w:color w:val="000000"/>
        </w:rPr>
        <w:br/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неперевариваемые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пищевые волокна.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Суточная норма углеводов в рационе школьника - 300-400 г, из них на долю простых должно приходиться не более 100 г.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Необходимые продукты в меню школьника:</w:t>
      </w:r>
    </w:p>
    <w:p w:rsidR="001C5FFF" w:rsidRPr="001C5FFF" w:rsidRDefault="001C5FFF" w:rsidP="001C5FF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хлеб или </w:t>
      </w:r>
      <w:hyperlink r:id="rId13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вафельный хлеб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4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крупы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5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картофель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6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мед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7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сухофрукты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8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сахар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Витамины и минералы.</w:t>
      </w:r>
      <w:r w:rsidRPr="001C5FFF">
        <w:rPr>
          <w:rFonts w:ascii="Calibri" w:eastAsia="Times New Roman" w:hAnsi="Calibri" w:cs="Calibri"/>
          <w:color w:val="000000"/>
        </w:rPr>
        <w:br/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Продукты, богатые витамином</w:t>
      </w:r>
      <w:proofErr w:type="gramStart"/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А</w:t>
      </w:r>
      <w:proofErr w:type="gramEnd"/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1C5FFF" w:rsidRPr="001C5FFF" w:rsidRDefault="001C5FFF" w:rsidP="001C5FF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9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морковь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сладкий перец;</w:t>
      </w:r>
    </w:p>
    <w:p w:rsidR="001C5FFF" w:rsidRPr="001C5FFF" w:rsidRDefault="001C5FFF" w:rsidP="001C5FF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зеленый лук;</w:t>
      </w:r>
    </w:p>
    <w:p w:rsidR="001C5FFF" w:rsidRPr="001C5FFF" w:rsidRDefault="001C5FFF" w:rsidP="001C5FF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noProof/>
          <w:color w:val="000000"/>
          <w:sz w:val="24"/>
          <w:szCs w:val="24"/>
        </w:rPr>
        <w:pict>
          <v:shape id="_x0000_s1031" type="#_x0000_t75" alt="" style="position:absolute;left:0;text-align:left;margin-left:0;margin-top:0;width:24pt;height:24pt;z-index:251658240;mso-position-horizontal:left;mso-position-vertical-relative:line" o:allowoverlap="f">
            <w10:wrap type="square"/>
          </v:shape>
        </w:pic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щавель;</w:t>
      </w:r>
    </w:p>
    <w:p w:rsidR="001C5FFF" w:rsidRPr="001C5FFF" w:rsidRDefault="001C5FFF" w:rsidP="001C5FF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шпинат;</w:t>
      </w:r>
    </w:p>
    <w:p w:rsidR="001C5FFF" w:rsidRPr="001C5FFF" w:rsidRDefault="001C5FFF" w:rsidP="001C5FF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0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зелень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плоды черноплодной рябины, шиповника и облепихи.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Продукты-источники витамина</w:t>
      </w:r>
      <w:proofErr w:type="gramStart"/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</w:t>
      </w:r>
      <w:proofErr w:type="gramEnd"/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1C5FFF" w:rsidRPr="001C5FFF" w:rsidRDefault="001C5FFF" w:rsidP="001C5FF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1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зелень петрушки и укропа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2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помидоры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3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черная и красная смородина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красный болгарский перец;</w:t>
      </w:r>
    </w:p>
    <w:p w:rsidR="001C5FFF" w:rsidRPr="001C5FFF" w:rsidRDefault="001C5FFF" w:rsidP="001C5FF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цитрусовые;</w:t>
      </w:r>
    </w:p>
    <w:p w:rsidR="001C5FFF" w:rsidRPr="001C5FFF" w:rsidRDefault="001C5FFF" w:rsidP="001C5FF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4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картофель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Витамин</w:t>
      </w:r>
      <w:proofErr w:type="gramStart"/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Е</w:t>
      </w:r>
      <w:proofErr w:type="gramEnd"/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содержится в следующих продуктах:</w:t>
      </w:r>
    </w:p>
    <w:p w:rsidR="001C5FFF" w:rsidRPr="001C5FFF" w:rsidRDefault="001C5FFF" w:rsidP="001C5FF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5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печень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6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яйца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пророщенные зерна пшеницы;</w:t>
      </w:r>
    </w:p>
    <w:p w:rsidR="001C5FFF" w:rsidRPr="001C5FFF" w:rsidRDefault="001C5FFF" w:rsidP="001C5FF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7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овсяная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и </w:t>
      </w:r>
      <w:hyperlink r:id="rId28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гречневая крупы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Продукты, богатые витаминами группы</w:t>
      </w:r>
      <w:proofErr w:type="gramStart"/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</w:t>
      </w:r>
      <w:proofErr w:type="gramEnd"/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9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хлеб грубого помола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0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молоко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1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творог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2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печень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3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сыр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4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яйца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капуста;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яблоки;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5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миндаль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6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помидоры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C5FFF" w:rsidRPr="001C5FFF" w:rsidRDefault="001C5FFF" w:rsidP="001C5FF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7" w:history="1">
        <w:r w:rsidRPr="001C5FFF">
          <w:rPr>
            <w:rFonts w:ascii="Times New Roman" w:eastAsia="Times New Roman" w:hAnsi="Times New Roman" w:cs="Times New Roman"/>
            <w:color w:val="0000FF"/>
            <w:sz w:val="32"/>
          </w:rPr>
          <w:t>бобовые </w:t>
        </w:r>
      </w:hyperlink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В рационе школьника обязательно должны присутствовать продукты, содержащие необходимые для жизнедеятельности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минеральные соли и микроэлементы: йод, железо, фтор, кобальт, селен, медь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и другие.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 выбрать правильный режим питания?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  Правильный режим питания является составной частью общего распорядка дня школьника. Он должен гармонично сочетаться с режимом занятий, труда и отдыха детей.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 Все учащиеся, независимо от времени начала занятий  в школе, должны вставать и завтракать в </w:t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одно и тоже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время.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 Утром организм ребёнка усиленно расходует энергию, так как в это время он наиболее активно работает,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энергозатрат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 Он должен обязательно содержать горячее блюдо - творожное, яичное, мясное, крупяное. В качестве питья желательно горячее молоко или кофейный напиток на молоке, чай с молоком. Хорошим дополнением к утреннему завтраку являются свежие фрукты или овощи.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важно, чтобы ребёнок получал в школе завтрак, который организуется обычно во время второй перемены и состоит из какого-либо горячего или молочно-фруктового блюда. Учащиеся, получающие в школе завтрак, меньше утомляются и легче справляются со школьной нагрузкой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 обедом детям полезны овощные закуски (винегреты, салаты). Горькие овощи: редьку, чеснок, лук – целесообразно употреблять  в умеренных количествах. Они способствуют выделению пищеварительных соков. На обед ребёнок обязательно должен получить первое горячее блюдо (но не слишком объёмное) и полноценное высококалорийное мясное или рыбное блюдо с гарниром, преимущественно из овощей. На сладкое - лучше фруктовый сок, свежие фрукты, компоты из свежих или сухих фруктов.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Ужин обычно состоит из молочных, крупяных, творожных и яичных блюд. Очень хорошо в состав ужина также включать свежие овощи и фрукты, значительно повышающие биологическую ценность питания. Перед сном не рекомендуются блюда из мяса или рыбы, так как богатая белком пища действует возбуждающе на нервную систему ребёнка и медленно переваривается. Дети при этом спят беспокойно и плохо отдыхают за ночь.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  Ребёнок должен есть не торопясь, тщательно пережёвывая пищу. Однако растягивать время пребывания за столом  не следует. Для завтрака и ужина школьникам достаточно по 10 – 15 минут,  для обеда – 15 – 20 минут, для полдника 5-8 минут. Распределение приема пищи выглядит следующим образом: завтрак 30—35 %; обед 35—40 %; второй завтрак или полдник 10—15 % и ужин 15—20 %.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Питание школьников, занимающихся спортом.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Для подростков, занимающихся физическими упражнениями, прием пищи должен быть не позже, чем за 1,5 ч до тренировки и начинаться не ранее, чем через час после ее окончания. Это вызвано тем, что во время еды и примерно в течение 1,5 ч после ее окончания большая часть крови притекает к органам пищеварения — желудку, кишечнику, пищеварительным железам, обеспечивая их нормальное функционирование. Кровоснабжение мышц в это время уменьшается. Если сразу после еды приступить к тренировке, кровь отольет к мышцам. Недостаточное кровоснабжение пищеварительных органов ухудшает их работу, затрудняет всасывание в кровь питательных веществ. В результате снизится снабжение работающих мышц. Указанное выше время нужно для перераспределения крови от органов пищеварения к мышцам или наоборот.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 чему приводит неправильное питание?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Нарушения питания в детском возрасте служат одной из важных причин возникновения алиментарно-зависимых заболеваний, распространенность которых значительно увеличилась за последние годы. Рак, болезни сердца, диабет и самые современные болезни в будущем могут быть вызваны тем, что вы едите. Старайтесь есть здоровую пищу, это поможет вам обойти проблемы со здоровьем, которые могут быть вызваны в будущем, в случае употребления нездоровой пищи.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Употребляя нездоровую пищу, вы рубите годы своего здоровья. Задумайтесь, сколько лет вы хотели бы прожить? А сколько из них вы хотели бы быть здоровым человеком? Употребляя здоровую пищу, вы не только продлеваете срок своей жизни, но и обеспечиваете себе здоровую старость.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 Нездоровая пища оказывает влияние и на ваш внешний вид, тут и проблемы с весом и более раннее появление признаков старения. Здоровая пища может упростить поддержание нормального веса вашего тела, а также замедлить признаки старения. Более здоровый внешний вид вашего тела это ещё один плюс употребления здоровой пищи.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Montserrat" w:eastAsia="Times New Roman" w:hAnsi="Montserrat" w:cs="Times New Roman"/>
          <w:color w:val="000000"/>
          <w:sz w:val="24"/>
          <w:szCs w:val="24"/>
        </w:rPr>
        <w:br/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ПОМНИТЕ! 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деятельности, а также взаимоотношения со школой и  родителями!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color w:val="000000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color w:val="000000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ПРО ФАСТ-ФУД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Привычным делом для многих из нас стал повседневный «перекус» готовой пищей. Хот-доги, гамбургеры, сэндвичи,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шаурма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, чебуреки, пирожки, картофель фри, сосиски в тесте, чипсы…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на любой вкус можно без проблем купить не только в специальных заведениях «быстрой и здоровой пищи», но и буквально на улице, в киосках-вагончиках или палатках.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Что такое </w:t>
      </w:r>
      <w:proofErr w:type="spellStart"/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фаст-фуд</w:t>
      </w:r>
      <w:proofErr w:type="spellEnd"/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Быстрое питание,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(</w:t>
      </w:r>
      <w:hyperlink r:id="rId38" w:tooltip="Английский язык" w:history="1">
        <w:r w:rsidRPr="001C5FFF">
          <w:rPr>
            <w:rFonts w:ascii="Times New Roman" w:eastAsia="Times New Roman" w:hAnsi="Times New Roman" w:cs="Times New Roman"/>
            <w:i/>
            <w:iCs/>
            <w:color w:val="0000FF"/>
            <w:sz w:val="32"/>
          </w:rPr>
          <w:t>англ.</w:t>
        </w:r>
      </w:hyperlink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fast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food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 [</w:t>
      </w:r>
      <w:hyperlink r:id="rId39" w:tooltip="Международный фонетический алфавит" w:history="1">
        <w:r w:rsidRPr="001C5FFF">
          <w:rPr>
            <w:rFonts w:ascii="Times New Roman" w:eastAsia="Times New Roman" w:hAnsi="Times New Roman" w:cs="Times New Roman"/>
            <w:i/>
            <w:iCs/>
            <w:color w:val="0000FF"/>
            <w:sz w:val="32"/>
          </w:rPr>
          <w:t xml:space="preserve">fɑst </w:t>
        </w:r>
        <w:proofErr w:type="spellStart"/>
        <w:r w:rsidRPr="001C5FFF">
          <w:rPr>
            <w:rFonts w:ascii="Times New Roman" w:eastAsia="Times New Roman" w:hAnsi="Times New Roman" w:cs="Times New Roman"/>
            <w:i/>
            <w:iCs/>
            <w:color w:val="0000FF"/>
            <w:sz w:val="32"/>
          </w:rPr>
          <w:t>fud</w:t>
        </w:r>
        <w:proofErr w:type="spellEnd"/>
      </w:hyperlink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]) — понятие, включающее в себя употребление блюд быстрого приготовления, обычно предлагаемых специализированными заведениями. Термином «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» обозначают пищу, которую можно быстро приготовить, а клиенту удобно – быстро съесть. Термин «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» был впервые введён в </w:t>
      </w:r>
      <w:hyperlink r:id="rId40" w:tooltip="1951 год" w:history="1">
        <w:r w:rsidRPr="001C5FFF">
          <w:rPr>
            <w:rFonts w:ascii="Times New Roman" w:eastAsia="Times New Roman" w:hAnsi="Times New Roman" w:cs="Times New Roman"/>
            <w:i/>
            <w:iCs/>
            <w:color w:val="0000FF"/>
            <w:sz w:val="32"/>
          </w:rPr>
          <w:t>1951 году</w:t>
        </w:r>
      </w:hyperlink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Чем </w:t>
      </w:r>
      <w:proofErr w:type="gramStart"/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опасен</w:t>
      </w:r>
      <w:proofErr w:type="gramEnd"/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фаст-фуд</w:t>
      </w:r>
      <w:proofErr w:type="spellEnd"/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, </w:t>
      </w:r>
      <w:proofErr w:type="gram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высококалориен</w:t>
      </w:r>
      <w:proofErr w:type="gram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 что приводит к ожирению и связанным с этим болезням.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зачастую богат канцерогенными 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begin"/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instrText xml:space="preserve"> HYPERLINK "http://ru.wikipedia.org/wiki/%D0%A2%D1%80%D0%B0%D0%BD%D1%81-%D0%B6%D0%B8%D1%80%D1%8B" \o "Транс-жиры" </w:instrTex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separate"/>
      </w:r>
      <w:proofErr w:type="gramStart"/>
      <w:r w:rsidRPr="001C5FFF">
        <w:rPr>
          <w:rFonts w:ascii="Times New Roman" w:eastAsia="Times New Roman" w:hAnsi="Times New Roman" w:cs="Times New Roman"/>
          <w:i/>
          <w:iCs/>
          <w:color w:val="0000FF"/>
          <w:sz w:val="32"/>
        </w:rPr>
        <w:t>транс-насыщенными</w:t>
      </w:r>
      <w:proofErr w:type="spellEnd"/>
      <w:proofErr w:type="gramEnd"/>
      <w:r w:rsidRPr="001C5FFF">
        <w:rPr>
          <w:rFonts w:ascii="Times New Roman" w:eastAsia="Times New Roman" w:hAnsi="Times New Roman" w:cs="Times New Roman"/>
          <w:i/>
          <w:iCs/>
          <w:color w:val="0000FF"/>
          <w:sz w:val="32"/>
        </w:rPr>
        <w:t xml:space="preserve"> жирами</w:t>
      </w: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end"/>
      </w: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(</w:t>
      </w:r>
      <w:hyperlink r:id="rId41" w:tooltip="Маргарин" w:history="1">
        <w:r w:rsidRPr="001C5FFF">
          <w:rPr>
            <w:rFonts w:ascii="Times New Roman" w:eastAsia="Times New Roman" w:hAnsi="Times New Roman" w:cs="Times New Roman"/>
            <w:i/>
            <w:iCs/>
            <w:color w:val="0000FF"/>
            <w:sz w:val="32"/>
          </w:rPr>
          <w:t>маргарин</w:t>
        </w:r>
      </w:hyperlink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 </w:t>
      </w:r>
      <w:hyperlink r:id="rId42" w:tooltip="Комбижир (страница отсутствует)" w:history="1">
        <w:r w:rsidRPr="001C5FFF">
          <w:rPr>
            <w:rFonts w:ascii="Times New Roman" w:eastAsia="Times New Roman" w:hAnsi="Times New Roman" w:cs="Times New Roman"/>
            <w:i/>
            <w:iCs/>
            <w:color w:val="0000FF"/>
            <w:sz w:val="32"/>
          </w:rPr>
          <w:t>комбижир</w:t>
        </w:r>
      </w:hyperlink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),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содержит множество жареных продуктов (картофель фри и т. п.), также богатых канцерогенами (</w:t>
      </w:r>
      <w:hyperlink r:id="rId43" w:tooltip="Акриламид (страница отсутствует)" w:history="1">
        <w:r w:rsidRPr="001C5FFF">
          <w:rPr>
            <w:rFonts w:ascii="Times New Roman" w:eastAsia="Times New Roman" w:hAnsi="Times New Roman" w:cs="Times New Roman"/>
            <w:i/>
            <w:iCs/>
            <w:color w:val="0000FF"/>
            <w:sz w:val="32"/>
          </w:rPr>
          <w:t>акриламид</w:t>
        </w:r>
      </w:hyperlink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и т. д.).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- Высокое содержание сахара в прохладительных напитках, булках и т. п. опасно не только своей калорийностью, но и повышением риска развития диабета и прочих болезней.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опасен</w:t>
      </w:r>
      <w:proofErr w:type="gram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для нервной системы человека: богатая сахаром и насыщенными жирами, (а также пищевыми разрыхлителями красителями,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ароматизаторами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 диета приводит к повреждению структуры мозга, разрушают нервные ткани и запускают воспалительные процессы.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Полуфабрикаты, широко используемые в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фастфудах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 могут содержать множество химических пищевых добавок, в больших количествах соль, которые препятствует порче продуктов, а также способны скрыть настоящий вкус подпорченной пищи.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Поглощение «быстрой пищи» происходит на ходу, в спешке, в небольшом рабочем перерыве. В результате пища не прожевывается тщательно, в желудок попадают большие куски, с перевариванием которых желудочному соку, зачастую «сдобренному» сладким газированным напитком, справиться тяжело. Нарушения работы желудка со временем приводят к серьезным заболеваниям. Среди наиболее </w:t>
      </w:r>
      <w:proofErr w:type="gram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распространенных</w:t>
      </w:r>
      <w:proofErr w:type="gram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- панкреатит, гастрит, язвенная болезнь желудка и 12-перстной кишки.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b/>
          <w:bCs/>
          <w:i/>
          <w:iCs/>
          <w:color w:val="000000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Полезные советы.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Если вы чувствуете себя зависимым от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фаст-фуда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 старайтесь избавляться от этой зависимости постепенно.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Сокращайте количество потребляемого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фаст-фуда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: например, если вы привыкли ежедневно перекусывать сандвичем или пиццей, начните делать это раз в два-три дня, затем – раз в неделю.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Установите для себя запрет на уличный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 особенно в жаркое время года.</w:t>
      </w:r>
      <w:proofErr w:type="gramEnd"/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- Подбирая меню, не злоупотребляйте жирными и высококалорийными блюдами.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Менее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травматичен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для вашего желудка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, который употребляется не на голодный желудок. Это снизит риск агрессивного влияния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фаст-фуда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на слизистую желудка.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Любую пищу – а уж тем более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– нужно тщательно пережевывать, облегчая тем самым работу желудочно-кишечного тракта.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Ни в коем случае не приучайте к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фаст-фуду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своих детей. Злоупотребление </w:t>
      </w:r>
      <w:proofErr w:type="spellStart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фаст-фудом</w:t>
      </w:r>
      <w:proofErr w:type="spellEnd"/>
      <w:r w:rsidRPr="001C5FF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в столь нежном возрасте может привести к отставанию в развитии, нарушениям работы нервной системы ребенка, ослаблению иммунной системы.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b/>
          <w:bCs/>
          <w:i/>
          <w:iCs/>
          <w:color w:val="000000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spellStart"/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Фаст-фуд</w:t>
      </w:r>
      <w:proofErr w:type="spellEnd"/>
      <w:r w:rsidRPr="001C5F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не должен заменить вам здоровую пищу, стать единственным видом спасения от голода. Цена за увлечение подобной пищей слишком высока - на кон поставлено ваше собственное</w:t>
      </w: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здоровье. Берегите его!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color w:val="000000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color w:val="000000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Calibri" w:eastAsia="Times New Roman" w:hAnsi="Calibri" w:cs="Calibri"/>
          <w:color w:val="000000"/>
        </w:rPr>
        <w:t> 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Питание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ПИТАНИЕ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Что такое  здоровое питание?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Это - разнообразие продуктов, сбалансированный рацион, вкусно, полезно для всех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Основные принципы  здорового питания: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Употребляйте разнообразные пищевые продукты, большинство из них должно быть растительного, а не животного происхождения.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¨ Хлеб, изделия из муки, крупы, картофель должны употребляться </w:t>
      </w:r>
      <w:proofErr w:type="spell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неск</w:t>
      </w:r>
      <w:proofErr w:type="spell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 раз в день.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Ешьте несколько раз в день разнообразные овощи и фрукты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¨ Контролируйте поступление жира с пищей, и заменяйте животный мир </w:t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растительный.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</w:t>
      </w:r>
      <w:proofErr w:type="gramStart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Заменяйте жирное мясо на бобовые</w:t>
      </w:r>
      <w:proofErr w:type="gramEnd"/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, зерновые, рыбу, птицу или постное мясо.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Употребляйте молоко с низким содержанием жира и молочные продукты с низким содержание жира и соли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Выбирайте продукты с низким содержанием сахара, ограничивайте количество сладостей.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Ешьте меньше соли. Общее количество в пище не должно превышать чайной ложки - 6г в день. Употребляйте йодированную соль.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Приготовление блюд на пару, в микроволновой печи или кипячение уменьшат содержание жира, масла, соли и сахара.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Почему важно правильно питаться?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Потому что это дает возможность: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предупредить и уменьшить риск возникновения хронических заболеваний,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сохранить здоровье и привлекательную внешность,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¨ оставаться стройным и молодым</w:t>
      </w:r>
    </w:p>
    <w:p w:rsidR="001C5FFF" w:rsidRPr="001C5FFF" w:rsidRDefault="001C5FFF" w:rsidP="001C5FF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C5FFF">
        <w:rPr>
          <w:rFonts w:ascii="Times New Roman" w:eastAsia="Times New Roman" w:hAnsi="Times New Roman" w:cs="Times New Roman"/>
          <w:color w:val="000000"/>
          <w:sz w:val="32"/>
          <w:szCs w:val="32"/>
        </w:rPr>
        <w:t>..быть физически и духовно активным</w:t>
      </w:r>
    </w:p>
    <w:p w:rsidR="001C5FFF" w:rsidRPr="001C5FFF" w:rsidRDefault="001C5FFF" w:rsidP="001C5FFF">
      <w:pPr>
        <w:rPr>
          <w:rFonts w:ascii="Times New Roman" w:hAnsi="Times New Roman" w:cs="Times New Roman"/>
          <w:sz w:val="28"/>
          <w:szCs w:val="28"/>
        </w:rPr>
      </w:pPr>
    </w:p>
    <w:sectPr w:rsidR="001C5FFF" w:rsidRPr="001C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581"/>
    <w:multiLevelType w:val="multilevel"/>
    <w:tmpl w:val="E5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E4789A"/>
    <w:multiLevelType w:val="multilevel"/>
    <w:tmpl w:val="FE1E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D7397"/>
    <w:multiLevelType w:val="multilevel"/>
    <w:tmpl w:val="62A0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A87B4A"/>
    <w:multiLevelType w:val="multilevel"/>
    <w:tmpl w:val="3F48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500796"/>
    <w:multiLevelType w:val="multilevel"/>
    <w:tmpl w:val="62D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0260A8"/>
    <w:multiLevelType w:val="multilevel"/>
    <w:tmpl w:val="B7C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9B682F"/>
    <w:multiLevelType w:val="multilevel"/>
    <w:tmpl w:val="6656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021B32"/>
    <w:multiLevelType w:val="multilevel"/>
    <w:tmpl w:val="8CAA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36556"/>
    <w:multiLevelType w:val="multilevel"/>
    <w:tmpl w:val="B78E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F83423"/>
    <w:multiLevelType w:val="multilevel"/>
    <w:tmpl w:val="9AE6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4C6405"/>
    <w:multiLevelType w:val="multilevel"/>
    <w:tmpl w:val="CA0E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C5FFF"/>
    <w:rsid w:val="001C5FFF"/>
    <w:rsid w:val="00D1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F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5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matrix.ru/goods-catalogue/Meat-poultry-and-eggs/Meat.html" TargetMode="External"/><Relationship Id="rId13" Type="http://schemas.openxmlformats.org/officeDocument/2006/relationships/hyperlink" Target="http://goodsmatrix.ru/goods/4607126190026.html" TargetMode="External"/><Relationship Id="rId18" Type="http://schemas.openxmlformats.org/officeDocument/2006/relationships/hyperlink" Target="http://www.goodsmatrix.ru/goods-catalogue/Salt-sugar-and-soda/Sugar.html" TargetMode="External"/><Relationship Id="rId26" Type="http://schemas.openxmlformats.org/officeDocument/2006/relationships/hyperlink" Target="http://www.goodsmatrix.ru/goods-catalogue/Meat-poultry-and-eggs/Eggs.html" TargetMode="External"/><Relationship Id="rId39" Type="http://schemas.openxmlformats.org/officeDocument/2006/relationships/hyperlink" Target="http://ru.wikipedia.org/wiki/%D0%9C%D0%B5%D0%B6%D0%B4%D1%83%D0%BD%D0%B0%D1%80%D0%BE%D0%B4%D0%BD%D1%8B%D0%B9_%D1%84%D0%BE%D0%BD%D0%B5%D1%82%D0%B8%D1%87%D0%B5%D1%81%D0%BA%D0%B8%D0%B9_%D0%B0%D0%BB%D1%84%D0%B0%D0%B2%D0%B8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dsmatrix.ru/goods-catalogue/Fruit-vegetables-and-mushrooms/Fresh-vegetables.html" TargetMode="External"/><Relationship Id="rId34" Type="http://schemas.openxmlformats.org/officeDocument/2006/relationships/hyperlink" Target="http://www.goodsmatrix.ru/goods-catalogue/Eggs/Quail%27s-egg.html" TargetMode="External"/><Relationship Id="rId42" Type="http://schemas.openxmlformats.org/officeDocument/2006/relationships/hyperlink" Target="http://ru.wikipedia.org/w/index.php?title=%D0%9A%D0%BE%D0%BC%D0%B1%D0%B8%D0%B6%D0%B8%D1%80&amp;action=edit&amp;redlink=1" TargetMode="External"/><Relationship Id="rId7" Type="http://schemas.openxmlformats.org/officeDocument/2006/relationships/hyperlink" Target="http://www.goodsmatrix.ru/goods-catalogue/Delicatessen/Cheeses.html" TargetMode="External"/><Relationship Id="rId12" Type="http://schemas.openxmlformats.org/officeDocument/2006/relationships/hyperlink" Target="http://www.goodsmatrix.ru/goods-catalogue/Sour-milk-products/Smetana-Russian-sour-cream.html" TargetMode="External"/><Relationship Id="rId17" Type="http://schemas.openxmlformats.org/officeDocument/2006/relationships/hyperlink" Target="http://www.goodsmatrix.ru/goods-catalogue/Dried-fruits-nuts-seeds-and-dried-vegetables/Dried-fruits.html" TargetMode="External"/><Relationship Id="rId25" Type="http://schemas.openxmlformats.org/officeDocument/2006/relationships/hyperlink" Target="http://www.goodsmatrix.ru/goods-catalogue/Meat-poultry-and-eggs/Frozen-poultry-and-pultry-products.html" TargetMode="External"/><Relationship Id="rId33" Type="http://schemas.openxmlformats.org/officeDocument/2006/relationships/hyperlink" Target="http://www.goodsmatrix.ru/goods-catalogue/Cheeses/Hard-cheeses.html" TargetMode="External"/><Relationship Id="rId38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dsmatrix.ru/goods-catalogue/Groceries/Honey-and-other-apiculture-products.html" TargetMode="External"/><Relationship Id="rId20" Type="http://schemas.openxmlformats.org/officeDocument/2006/relationships/hyperlink" Target="http://www.goodsmatrix.ru/goods-catalogue/Fruit-vegetables-and-mushrooms/Fresh-vegetables.html" TargetMode="External"/><Relationship Id="rId29" Type="http://schemas.openxmlformats.org/officeDocument/2006/relationships/hyperlink" Target="http://www.goodsmatrix.ru/goods-catalogue/Bread/Black-bread.html" TargetMode="External"/><Relationship Id="rId41" Type="http://schemas.openxmlformats.org/officeDocument/2006/relationships/hyperlink" Target="http://ru.wikipedia.org/wiki/%D0%9C%D0%B0%D1%80%D0%B3%D0%B0%D1%80%D0%B8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dsmatrix.ru/goods-catalogue/Sour-milk-products/Sour-milk-drinks.html" TargetMode="External"/><Relationship Id="rId11" Type="http://schemas.openxmlformats.org/officeDocument/2006/relationships/hyperlink" Target="http://www.goodsmatrix.ru/goods-catalogue/Groceries/Cookin-oil.html" TargetMode="External"/><Relationship Id="rId24" Type="http://schemas.openxmlformats.org/officeDocument/2006/relationships/hyperlink" Target="http://www.goodsmatrix.ru/goods-catalogue/Frozen-vegetables/Frozen-potato.html" TargetMode="External"/><Relationship Id="rId32" Type="http://schemas.openxmlformats.org/officeDocument/2006/relationships/hyperlink" Target="http://www.goodsmatrix.ru/goods-catalogue/Meat-poultry-and-eggs/Frozen-poultry-and-pultry-products.html" TargetMode="External"/><Relationship Id="rId37" Type="http://schemas.openxmlformats.org/officeDocument/2006/relationships/hyperlink" Target="http://www.goodsmatrix.ru/goods-catalogue/Groceries/Beans.html" TargetMode="External"/><Relationship Id="rId40" Type="http://schemas.openxmlformats.org/officeDocument/2006/relationships/hyperlink" Target="http://ru.wikipedia.org/wiki/1951_%D0%B3%D0%BE%D0%B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goodsmatrix.ru/goods-catalogue/Dairy-products/Milk.html" TargetMode="External"/><Relationship Id="rId15" Type="http://schemas.openxmlformats.org/officeDocument/2006/relationships/hyperlink" Target="http://www.goodsmatrix.ru/goods-catalogue/Frozen-vegetables/Frozen-potato.html" TargetMode="External"/><Relationship Id="rId23" Type="http://schemas.openxmlformats.org/officeDocument/2006/relationships/hyperlink" Target="http://www.goodsmatrix.ru/goods-catalogue/Frozen-fruit-vegetables-and-mushrooms/Frozen-fruit.html" TargetMode="External"/><Relationship Id="rId28" Type="http://schemas.openxmlformats.org/officeDocument/2006/relationships/hyperlink" Target="http://www.goodsmatrix.ru/goods-catalogue/Cereals/Buckwheat.html" TargetMode="External"/><Relationship Id="rId36" Type="http://schemas.openxmlformats.org/officeDocument/2006/relationships/hyperlink" Target="http://www.goodsmatrix.ru/goods-catalogue/Fruit-vegetables-and-mushrooms/Fresh-vegetables.html" TargetMode="External"/><Relationship Id="rId10" Type="http://schemas.openxmlformats.org/officeDocument/2006/relationships/hyperlink" Target="http://www.goodsmatrix.ru/goods-catalogue/Delicatessen/Butter.html" TargetMode="External"/><Relationship Id="rId19" Type="http://schemas.openxmlformats.org/officeDocument/2006/relationships/hyperlink" Target="http://www.goodsmatrix.ru/goods-catalogue/Fruit-vegetables-and-mushrooms/Fresh-vegetables.html" TargetMode="External"/><Relationship Id="rId31" Type="http://schemas.openxmlformats.org/officeDocument/2006/relationships/hyperlink" Target="http://www.goodsmatrix.ru/goods-catalogue/Cheese-curd/Classic-cheese-curd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dsmatrix.ru/goods-catalogue/Eggs/Hen%27s-egg.html" TargetMode="External"/><Relationship Id="rId14" Type="http://schemas.openxmlformats.org/officeDocument/2006/relationships/hyperlink" Target="http://www.goodsmatrix.ru/goods-catalogue/Groceries/Cereals.html" TargetMode="External"/><Relationship Id="rId22" Type="http://schemas.openxmlformats.org/officeDocument/2006/relationships/hyperlink" Target="http://www.goodsmatrix.ru/goods-catalogue/Fruit-vegetables-and-mushrooms/Fresh-vegetables.html" TargetMode="External"/><Relationship Id="rId27" Type="http://schemas.openxmlformats.org/officeDocument/2006/relationships/hyperlink" Target="http://www.goodsmatrix.ru/goods-catalogue/Cereals/Oatmeal.html" TargetMode="External"/><Relationship Id="rId30" Type="http://schemas.openxmlformats.org/officeDocument/2006/relationships/hyperlink" Target="http://www.goodsmatrix.ru/goods-catalogue/Milk/Cows-milk.html" TargetMode="External"/><Relationship Id="rId35" Type="http://schemas.openxmlformats.org/officeDocument/2006/relationships/hyperlink" Target="http://www.goodsmatrix.ru/goods-catalogue/Dried-fruits-nuts-seeds-and-dried-vegetables/Nuts.html" TargetMode="External"/><Relationship Id="rId43" Type="http://schemas.openxmlformats.org/officeDocument/2006/relationships/hyperlink" Target="http://ru.wikipedia.org/w/index.php?title=%D0%90%D0%BA%D1%80%D0%B8%D0%BB%D0%B0%D0%BC%D0%B8%D0%B4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3538</Words>
  <Characters>20171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о здоровом питании</vt:lpstr>
    </vt:vector>
  </TitlesOfParts>
  <Company>Reanimator Extreme Edition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2025-04-28T06:40:00Z</dcterms:created>
  <dcterms:modified xsi:type="dcterms:W3CDTF">2025-04-28T07:01:00Z</dcterms:modified>
</cp:coreProperties>
</file>