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B" w:rsidRDefault="00C257CB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хим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им 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CB" w:rsidRDefault="00C257CB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257CB" w:rsidRDefault="00C257CB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257CB" w:rsidRDefault="00C257CB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257CB" w:rsidRDefault="00C257CB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257CB" w:rsidRDefault="00C257CB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C257CB" w:rsidRDefault="00C257CB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52B4C" w:rsidRDefault="00952B4C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52B4C" w:rsidRDefault="00952B4C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52B4C" w:rsidRDefault="00952B4C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52B4C" w:rsidRDefault="00952B4C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2E18" w:rsidRDefault="000E2E18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E2E18" w:rsidRDefault="000E2E18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E46D56" w:rsidRPr="00A8585C" w:rsidRDefault="00E46D56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bCs/>
          <w:i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E46D56" w:rsidRPr="00A8585C" w:rsidRDefault="00E46D56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 общеобразовательная школа д. Каршево</w:t>
      </w:r>
    </w:p>
    <w:p w:rsidR="00E46D56" w:rsidRPr="00A8585C" w:rsidRDefault="00E46D56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bCs/>
          <w:i/>
          <w:color w:val="000000"/>
          <w:sz w:val="24"/>
          <w:szCs w:val="24"/>
        </w:rPr>
        <w:t>Пудожского муниципального района</w:t>
      </w:r>
    </w:p>
    <w:p w:rsidR="00E46D56" w:rsidRPr="00A8585C" w:rsidRDefault="00E46D56" w:rsidP="00E46D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bCs/>
          <w:i/>
          <w:color w:val="000000"/>
          <w:sz w:val="24"/>
          <w:szCs w:val="24"/>
        </w:rPr>
        <w:t>Республики Карелия</w:t>
      </w:r>
    </w:p>
    <w:p w:rsidR="00E46D56" w:rsidRDefault="00E46D56" w:rsidP="00E46D56">
      <w:pPr>
        <w:shd w:val="clear" w:color="auto" w:fill="FFFFFF"/>
        <w:rPr>
          <w:b/>
          <w:bCs/>
          <w:i/>
          <w:color w:val="000000"/>
          <w:sz w:val="32"/>
        </w:rPr>
      </w:pPr>
    </w:p>
    <w:p w:rsidR="00E46D56" w:rsidRDefault="00E46D56" w:rsidP="00E46D56">
      <w:pPr>
        <w:shd w:val="clear" w:color="auto" w:fill="FFFFFF"/>
        <w:rPr>
          <w:b/>
          <w:bCs/>
          <w:i/>
          <w:color w:val="000000"/>
          <w:sz w:val="32"/>
        </w:rPr>
      </w:pPr>
    </w:p>
    <w:p w:rsidR="00E46D56" w:rsidRPr="00A8585C" w:rsidRDefault="00E46D56" w:rsidP="00E46D5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bCs/>
          <w:i/>
          <w:color w:val="000000"/>
          <w:sz w:val="24"/>
          <w:szCs w:val="24"/>
        </w:rPr>
        <w:t>Утверждаю__________________</w:t>
      </w:r>
    </w:p>
    <w:p w:rsidR="00E46D56" w:rsidRPr="00A8585C" w:rsidRDefault="00E46D56" w:rsidP="00E46D5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Соляная С.Е. </w:t>
      </w:r>
    </w:p>
    <w:p w:rsidR="00E46D56" w:rsidRPr="00A8585C" w:rsidRDefault="00E46D56" w:rsidP="00E46D5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bCs/>
          <w:i/>
          <w:color w:val="000000"/>
          <w:sz w:val="24"/>
          <w:szCs w:val="24"/>
        </w:rPr>
        <w:t>Директор МКОУ ООШ д. Каршево</w:t>
      </w:r>
    </w:p>
    <w:p w:rsidR="00E46D56" w:rsidRPr="0053477C" w:rsidRDefault="00E46D56" w:rsidP="00E46D56">
      <w:pPr>
        <w:shd w:val="clear" w:color="auto" w:fill="FFFFFF"/>
        <w:spacing w:after="0"/>
        <w:rPr>
          <w:color w:val="000000"/>
        </w:rPr>
      </w:pPr>
    </w:p>
    <w:p w:rsidR="00E46D56" w:rsidRDefault="00E46D56" w:rsidP="00E46D56">
      <w:pPr>
        <w:shd w:val="clear" w:color="auto" w:fill="FFFFFF"/>
        <w:ind w:left="5760"/>
        <w:jc w:val="center"/>
        <w:rPr>
          <w:color w:val="000000"/>
        </w:rPr>
      </w:pP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5B7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04268" w:rsidRDefault="00004268" w:rsidP="00E46D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7FCD" w:rsidRPr="00004268" w:rsidRDefault="005B7FCD" w:rsidP="005B7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00426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Рабочая программа</w:t>
      </w:r>
    </w:p>
    <w:p w:rsidR="00E46D56" w:rsidRDefault="005B7FCD" w:rsidP="005B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0426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 химии</w:t>
      </w:r>
      <w:r w:rsidR="00004268" w:rsidRPr="0000426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5B7FCD" w:rsidRPr="00004268" w:rsidRDefault="005B7FCD" w:rsidP="005B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0426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8- 9 классах</w:t>
      </w: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Default="005B7FCD" w:rsidP="00E4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E46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</w:p>
    <w:p w:rsidR="00E46D56" w:rsidRDefault="00E46D56" w:rsidP="00E4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Default="00E46D56" w:rsidP="00E4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Default="00E46D56" w:rsidP="00E4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Default="00E46D56" w:rsidP="00E46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Default="00E46D56" w:rsidP="00E46D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7A85" w:rsidRPr="005B7FCD" w:rsidRDefault="003F7A85" w:rsidP="00E46D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Колпакова Т.Е.</w:t>
      </w:r>
    </w:p>
    <w:p w:rsid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E46D56" w:rsidRDefault="00E46D56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Default="00E46D56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Pr="00004268" w:rsidRDefault="00E46D56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6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D56" w:rsidRDefault="00E46D56" w:rsidP="00190E76">
      <w:pPr>
        <w:shd w:val="clear" w:color="auto" w:fill="FFFFFF"/>
        <w:tabs>
          <w:tab w:val="left" w:pos="567"/>
          <w:tab w:val="left" w:pos="8222"/>
        </w:tabs>
        <w:ind w:right="45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color w:val="000000"/>
          <w:sz w:val="24"/>
          <w:szCs w:val="24"/>
        </w:rPr>
        <w:t>Принята на педагогическом совете</w:t>
      </w:r>
    </w:p>
    <w:p w:rsidR="00E46D56" w:rsidRPr="00A8585C" w:rsidRDefault="00E46D56" w:rsidP="00E46D56">
      <w:pPr>
        <w:shd w:val="clear" w:color="auto" w:fill="FFFFFF"/>
        <w:tabs>
          <w:tab w:val="left" w:pos="567"/>
          <w:tab w:val="left" w:pos="8222"/>
        </w:tabs>
        <w:ind w:right="45" w:firstLine="340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8585C">
        <w:rPr>
          <w:rFonts w:ascii="Times New Roman" w:hAnsi="Times New Roman"/>
          <w:b/>
          <w:color w:val="000000"/>
          <w:sz w:val="24"/>
          <w:szCs w:val="24"/>
        </w:rPr>
        <w:t>Протокол № 2</w:t>
      </w:r>
    </w:p>
    <w:p w:rsidR="00E46D56" w:rsidRPr="00E46D56" w:rsidRDefault="00E46D56" w:rsidP="00E46D56">
      <w:pPr>
        <w:shd w:val="clear" w:color="auto" w:fill="FFFFFF"/>
        <w:tabs>
          <w:tab w:val="left" w:pos="567"/>
          <w:tab w:val="left" w:pos="8222"/>
        </w:tabs>
        <w:ind w:right="45" w:firstLine="340"/>
        <w:contextualSpacing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8585C">
        <w:rPr>
          <w:rFonts w:ascii="Times New Roman" w:hAnsi="Times New Roman"/>
          <w:b/>
          <w:color w:val="000000"/>
          <w:sz w:val="24"/>
          <w:szCs w:val="24"/>
        </w:rPr>
        <w:t xml:space="preserve">От 30 августа 2019 </w:t>
      </w:r>
    </w:p>
    <w:p w:rsidR="000E2E18" w:rsidRDefault="000E2E1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химии для основной школы составлена </w:t>
      </w:r>
      <w:r w:rsidR="00BA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 Федерального государственного образовательного стандарта основного общего образования; примерной образовательной программы основного общего образования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авторской учебной программы О.С.Габриелян «Программа основного общего образования. Химия. 8-</w:t>
      </w:r>
      <w:r w:rsidR="00BA4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классы». М.: Дрофа</w:t>
      </w:r>
      <w:r w:rsidR="006E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О.С.Гариеляна.</w:t>
      </w:r>
    </w:p>
    <w:p w:rsidR="005B7FCD" w:rsidRDefault="00B565DA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="00624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х</w:t>
      </w:r>
      <w:r w:rsidR="005B7FCD"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имии</w:t>
      </w: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E8445D" w:rsidRPr="00E8445D" w:rsidRDefault="00E8445D" w:rsidP="00E84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E8445D" w:rsidRPr="00E8445D" w:rsidRDefault="00E8445D" w:rsidP="00E844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E8445D" w:rsidRPr="00952B4C" w:rsidRDefault="00E8445D" w:rsidP="00952B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5D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8 класс. 68ч, 2ч в неделю</w:t>
      </w:r>
    </w:p>
    <w:p w:rsidR="005B7FCD" w:rsidRPr="005B7FCD" w:rsidRDefault="005B7FCD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9 класс. 68 ч, 2ч в неделю</w:t>
      </w:r>
    </w:p>
    <w:p w:rsidR="005B7FCD" w:rsidRDefault="00C737B1" w:rsidP="00C73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B7FCD"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 в год 136ч.  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0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 по химии: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91"/>
      <w:r w:rsidRPr="00B234D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92"/>
      <w:bookmarkEnd w:id="0"/>
      <w:r w:rsidRPr="00B234D0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3"/>
      <w:bookmarkEnd w:id="1"/>
      <w:r w:rsidRPr="00B234D0">
        <w:rPr>
          <w:rFonts w:ascii="Times New Roman" w:hAnsi="Times New Roman" w:cs="Times New Roman"/>
          <w:sz w:val="24"/>
          <w:szCs w:val="24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94"/>
      <w:bookmarkEnd w:id="2"/>
      <w:r w:rsidRPr="00B234D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95"/>
      <w:bookmarkEnd w:id="3"/>
      <w:r w:rsidRPr="00B234D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96"/>
      <w:bookmarkEnd w:id="4"/>
      <w:r w:rsidRPr="00B234D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97"/>
      <w:bookmarkEnd w:id="5"/>
      <w:r w:rsidRPr="00B234D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98"/>
      <w:bookmarkEnd w:id="6"/>
      <w:r w:rsidRPr="00B234D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99"/>
      <w:bookmarkEnd w:id="7"/>
      <w:r w:rsidRPr="00B234D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10"/>
      <w:bookmarkEnd w:id="8"/>
      <w:r w:rsidRPr="00B234D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37B1" w:rsidRPr="00B234D0" w:rsidRDefault="00C737B1" w:rsidP="00C7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911"/>
      <w:bookmarkEnd w:id="9"/>
      <w:r w:rsidRPr="00B234D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D0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 по химии: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01"/>
      <w:r w:rsidRPr="00B234D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02"/>
      <w:bookmarkEnd w:id="11"/>
      <w:r w:rsidRPr="00B234D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3"/>
      <w:bookmarkEnd w:id="12"/>
      <w:r w:rsidRPr="00B234D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4"/>
      <w:bookmarkEnd w:id="13"/>
      <w:r w:rsidRPr="00B234D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5"/>
      <w:bookmarkEnd w:id="14"/>
      <w:r w:rsidRPr="00B234D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6"/>
      <w:bookmarkEnd w:id="15"/>
      <w:r w:rsidRPr="00B234D0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7"/>
      <w:bookmarkEnd w:id="16"/>
      <w:r w:rsidRPr="00B234D0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8"/>
      <w:bookmarkEnd w:id="17"/>
      <w:r w:rsidRPr="00B234D0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9"/>
      <w:bookmarkEnd w:id="18"/>
      <w:r w:rsidRPr="00B234D0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10"/>
      <w:bookmarkEnd w:id="19"/>
      <w:r w:rsidRPr="00B234D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C737B1" w:rsidRPr="00B234D0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D0">
        <w:rPr>
          <w:rFonts w:ascii="Times New Roman" w:hAnsi="Times New Roman" w:cs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C737B1" w:rsidRDefault="00C737B1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012"/>
      <w:r w:rsidRPr="00B234D0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36258" w:rsidRDefault="00B36258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58" w:rsidRDefault="00B36258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B0F" w:rsidRDefault="002E0B0F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58" w:rsidRPr="002E0B0F" w:rsidRDefault="00B36258" w:rsidP="00B36258">
      <w:pPr>
        <w:spacing w:before="60"/>
        <w:ind w:right="12"/>
        <w:jc w:val="center"/>
        <w:rPr>
          <w:rFonts w:ascii="Times New Roman" w:hAnsi="Times New Roman" w:cs="Times New Roman"/>
          <w:b/>
          <w:sz w:val="28"/>
        </w:rPr>
      </w:pPr>
      <w:r w:rsidRPr="002E0B0F">
        <w:rPr>
          <w:rFonts w:ascii="Times New Roman" w:hAnsi="Times New Roman" w:cs="Times New Roman"/>
          <w:b/>
          <w:sz w:val="28"/>
          <w:u w:val="thick"/>
        </w:rPr>
        <w:t>Метапредметные результаты обучения</w: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8575"/>
      </w:tblGrid>
      <w:tr w:rsidR="00B36258" w:rsidRPr="00301AB6" w:rsidTr="00B56C57">
        <w:trPr>
          <w:trHeight w:val="323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90" w:right="79"/>
              <w:jc w:val="both"/>
              <w:rPr>
                <w:b/>
                <w:i/>
                <w:sz w:val="24"/>
                <w:szCs w:val="24"/>
              </w:rPr>
            </w:pPr>
            <w:r w:rsidRPr="00301AB6">
              <w:rPr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2413" w:right="2408"/>
              <w:jc w:val="both"/>
              <w:rPr>
                <w:b/>
                <w:i/>
                <w:sz w:val="24"/>
                <w:szCs w:val="24"/>
              </w:rPr>
            </w:pPr>
            <w:r w:rsidRPr="00301AB6">
              <w:rPr>
                <w:b/>
                <w:i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B36258" w:rsidRPr="00301AB6" w:rsidTr="00B56C57">
        <w:trPr>
          <w:trHeight w:val="321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Регулятивные учебные действия</w:t>
            </w:r>
          </w:p>
        </w:tc>
      </w:tr>
      <w:tr w:rsidR="00B36258" w:rsidRPr="00301AB6" w:rsidTr="00B56C57">
        <w:trPr>
          <w:trHeight w:val="643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1.1</w:t>
            </w:r>
          </w:p>
        </w:tc>
        <w:tc>
          <w:tcPr>
            <w:tcW w:w="8575" w:type="dxa"/>
          </w:tcPr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Принимать и сохранять учебную задачу, определять цели и формулировать</w:t>
            </w:r>
          </w:p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задачи</w:t>
            </w:r>
          </w:p>
        </w:tc>
      </w:tr>
      <w:tr w:rsidR="00B36258" w:rsidRPr="00301AB6" w:rsidTr="00B56C57">
        <w:trPr>
          <w:trHeight w:val="645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1.2</w:t>
            </w:r>
          </w:p>
        </w:tc>
        <w:tc>
          <w:tcPr>
            <w:tcW w:w="8575" w:type="dxa"/>
          </w:tcPr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Планировать действия в соответствии с поставленной задачей (свои и группы),</w:t>
            </w:r>
          </w:p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выбирая наиболее эффективные способы и пути достижения целей.</w:t>
            </w:r>
          </w:p>
        </w:tc>
      </w:tr>
      <w:tr w:rsidR="00B36258" w:rsidRPr="00301AB6" w:rsidTr="002E0B0F">
        <w:trPr>
          <w:trHeight w:val="836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1.3</w:t>
            </w:r>
          </w:p>
        </w:tc>
        <w:tc>
          <w:tcPr>
            <w:tcW w:w="8575" w:type="dxa"/>
          </w:tcPr>
          <w:p w:rsidR="00B36258" w:rsidRPr="00301AB6" w:rsidRDefault="00B36258" w:rsidP="002E0B0F">
            <w:pPr>
              <w:pStyle w:val="TableParagraph"/>
              <w:spacing w:line="240" w:lineRule="auto"/>
              <w:ind w:right="698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Осуществлять контроль деятельности, оценивать правильность выполнения действия. Понимать границы своего знания и формировать запрос на</w:t>
            </w:r>
            <w:r w:rsidR="002E0B0F">
              <w:rPr>
                <w:sz w:val="24"/>
                <w:szCs w:val="24"/>
              </w:rPr>
              <w:t xml:space="preserve"> </w:t>
            </w:r>
            <w:r w:rsidRPr="00301AB6">
              <w:rPr>
                <w:sz w:val="24"/>
                <w:szCs w:val="24"/>
              </w:rPr>
              <w:t>недостающую информацию</w:t>
            </w:r>
          </w:p>
        </w:tc>
      </w:tr>
      <w:tr w:rsidR="00B36258" w:rsidRPr="00301AB6" w:rsidTr="00B56C57">
        <w:trPr>
          <w:trHeight w:val="642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1.4</w:t>
            </w:r>
          </w:p>
        </w:tc>
        <w:tc>
          <w:tcPr>
            <w:tcW w:w="8575" w:type="dxa"/>
          </w:tcPr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Вносить коррективы в планирование и способы действия в соответствии с</w:t>
            </w:r>
          </w:p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изменяющейся ситуацией</w:t>
            </w:r>
          </w:p>
        </w:tc>
      </w:tr>
      <w:tr w:rsidR="00B36258" w:rsidRPr="00301AB6" w:rsidTr="00B56C57">
        <w:trPr>
          <w:trHeight w:val="321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1.5</w:t>
            </w:r>
          </w:p>
        </w:tc>
        <w:tc>
          <w:tcPr>
            <w:tcW w:w="8575" w:type="dxa"/>
          </w:tcPr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Владеть основам прогнозирования как предвидения развития процессов</w:t>
            </w:r>
          </w:p>
        </w:tc>
      </w:tr>
      <w:tr w:rsidR="00B36258" w:rsidRPr="00301AB6" w:rsidTr="00B56C57">
        <w:trPr>
          <w:trHeight w:val="645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1.6</w:t>
            </w:r>
          </w:p>
        </w:tc>
        <w:tc>
          <w:tcPr>
            <w:tcW w:w="8575" w:type="dxa"/>
          </w:tcPr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Оценивать результаты деятельности на основе анализа имевшихся</w:t>
            </w:r>
          </w:p>
          <w:p w:rsidR="00B36258" w:rsidRPr="00301AB6" w:rsidRDefault="00B36258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возможностей и условий её реализации</w:t>
            </w:r>
          </w:p>
        </w:tc>
      </w:tr>
      <w:tr w:rsidR="00B36258" w:rsidRPr="00301AB6" w:rsidTr="00B56C57">
        <w:trPr>
          <w:trHeight w:val="321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Коммуникативные учебные действия</w:t>
            </w:r>
          </w:p>
        </w:tc>
      </w:tr>
      <w:tr w:rsidR="00B36258" w:rsidRPr="00301AB6" w:rsidTr="00B56C57">
        <w:trPr>
          <w:trHeight w:val="645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2.1</w:t>
            </w:r>
          </w:p>
        </w:tc>
        <w:tc>
          <w:tcPr>
            <w:tcW w:w="8575" w:type="dxa"/>
          </w:tcPr>
          <w:p w:rsidR="00B36258" w:rsidRPr="00301AB6" w:rsidRDefault="00B36258" w:rsidP="002E0B0F">
            <w:pPr>
              <w:pStyle w:val="TableParagraph"/>
              <w:tabs>
                <w:tab w:val="left" w:pos="1736"/>
                <w:tab w:val="left" w:pos="3677"/>
                <w:tab w:val="left" w:pos="5006"/>
                <w:tab w:val="left" w:pos="6398"/>
                <w:tab w:val="left" w:pos="7163"/>
                <w:tab w:val="left" w:pos="855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Адекватно</w:t>
            </w:r>
            <w:r w:rsidRPr="00301AB6">
              <w:rPr>
                <w:sz w:val="24"/>
                <w:szCs w:val="24"/>
              </w:rPr>
              <w:tab/>
              <w:t>использова</w:t>
            </w:r>
            <w:r w:rsidR="002E0B0F">
              <w:rPr>
                <w:sz w:val="24"/>
                <w:szCs w:val="24"/>
              </w:rPr>
              <w:t>ть</w:t>
            </w:r>
            <w:r w:rsidR="002E0B0F">
              <w:rPr>
                <w:sz w:val="24"/>
                <w:szCs w:val="24"/>
              </w:rPr>
              <w:tab/>
              <w:t>речевые</w:t>
            </w:r>
            <w:r w:rsidR="002E0B0F">
              <w:rPr>
                <w:sz w:val="24"/>
                <w:szCs w:val="24"/>
              </w:rPr>
              <w:tab/>
              <w:t>средства</w:t>
            </w:r>
            <w:r w:rsidR="002E0B0F">
              <w:rPr>
                <w:sz w:val="24"/>
                <w:szCs w:val="24"/>
              </w:rPr>
              <w:tab/>
              <w:t>для</w:t>
            </w:r>
            <w:r w:rsidR="002E0B0F">
              <w:rPr>
                <w:sz w:val="24"/>
                <w:szCs w:val="24"/>
              </w:rPr>
              <w:tab/>
              <w:t xml:space="preserve">решения </w:t>
            </w:r>
            <w:r w:rsidRPr="00301AB6">
              <w:rPr>
                <w:sz w:val="24"/>
                <w:szCs w:val="24"/>
              </w:rPr>
              <w:t>различных</w:t>
            </w:r>
            <w:r w:rsidR="002E0B0F">
              <w:rPr>
                <w:sz w:val="24"/>
                <w:szCs w:val="24"/>
              </w:rPr>
              <w:t xml:space="preserve"> </w:t>
            </w:r>
            <w:r w:rsidRPr="00301AB6">
              <w:rPr>
                <w:sz w:val="24"/>
                <w:szCs w:val="24"/>
              </w:rPr>
              <w:t>коммуникативных задач</w:t>
            </w:r>
          </w:p>
        </w:tc>
      </w:tr>
      <w:tr w:rsidR="00B36258" w:rsidRPr="00301AB6" w:rsidTr="00B56C57">
        <w:trPr>
          <w:trHeight w:val="321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2.2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Строить монологическое высказывание</w:t>
            </w:r>
          </w:p>
        </w:tc>
      </w:tr>
      <w:tr w:rsidR="00B36258" w:rsidRPr="00301AB6" w:rsidTr="00B56C57">
        <w:trPr>
          <w:trHeight w:val="966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2.3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Владеть диалогической формой коммуникации, уметь аргументировать свою</w:t>
            </w:r>
          </w:p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точку зрения. Слушать и понимать собеседника, быть толерантным к позициям, отличным от собственной</w:t>
            </w:r>
          </w:p>
        </w:tc>
      </w:tr>
      <w:tr w:rsidR="00B36258" w:rsidRPr="00301AB6" w:rsidTr="00B56C57">
        <w:trPr>
          <w:trHeight w:val="643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2.4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Координировать позиции в сотрудничестве с учетом различных мнений, уметь</w:t>
            </w:r>
          </w:p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разрешать конфликты</w:t>
            </w:r>
          </w:p>
        </w:tc>
      </w:tr>
      <w:tr w:rsidR="00B36258" w:rsidRPr="00301AB6" w:rsidTr="00B56C57">
        <w:trPr>
          <w:trHeight w:val="321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Познавательные логические действия</w:t>
            </w:r>
          </w:p>
        </w:tc>
      </w:tr>
      <w:tr w:rsidR="00B36258" w:rsidRPr="00301AB6" w:rsidTr="00B56C57">
        <w:trPr>
          <w:trHeight w:val="323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3.1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Давать определения понятиям, подводить под понятие</w:t>
            </w:r>
          </w:p>
        </w:tc>
      </w:tr>
      <w:tr w:rsidR="00B36258" w:rsidRPr="00301AB6" w:rsidTr="00B56C57">
        <w:trPr>
          <w:trHeight w:val="642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3.2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Обобщать, интегрировать информацию из различных источников и делать</w:t>
            </w:r>
          </w:p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простейшие прогнозы</w:t>
            </w:r>
          </w:p>
        </w:tc>
      </w:tr>
      <w:tr w:rsidR="00B36258" w:rsidRPr="00301AB6" w:rsidTr="00B56C57">
        <w:trPr>
          <w:trHeight w:val="323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3.3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Выявлять черты сходства и различия, осуществлять сравнение</w:t>
            </w:r>
          </w:p>
        </w:tc>
      </w:tr>
      <w:tr w:rsidR="00B36258" w:rsidRPr="00301AB6" w:rsidTr="00B56C57">
        <w:trPr>
          <w:trHeight w:val="321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3.4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Проводить группировку, сериацию, классификацию, выделять главное</w:t>
            </w:r>
          </w:p>
        </w:tc>
      </w:tr>
      <w:tr w:rsidR="00B36258" w:rsidRPr="00301AB6" w:rsidTr="00B56C57">
        <w:trPr>
          <w:trHeight w:val="642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3.5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Устанавливать причинно-следственные связи и давать объяснения на основе</w:t>
            </w:r>
          </w:p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установленных причинно-следственных связей</w:t>
            </w:r>
          </w:p>
        </w:tc>
      </w:tr>
      <w:tr w:rsidR="00B36258" w:rsidRPr="00301AB6" w:rsidTr="00B56C57">
        <w:trPr>
          <w:trHeight w:val="645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3.6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Устанавливать аналогии, строить логические рассуждения, умозаключения,</w:t>
            </w:r>
          </w:p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делать выводы</w:t>
            </w:r>
          </w:p>
        </w:tc>
      </w:tr>
      <w:tr w:rsidR="00B36258" w:rsidRPr="00301AB6" w:rsidTr="00B56C57">
        <w:trPr>
          <w:trHeight w:val="321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01AB6">
              <w:rPr>
                <w:b/>
                <w:sz w:val="24"/>
                <w:szCs w:val="24"/>
              </w:rPr>
              <w:t>Познавательные знаково-символические действия</w:t>
            </w:r>
          </w:p>
        </w:tc>
      </w:tr>
      <w:tr w:rsidR="00B36258" w:rsidRPr="00301AB6" w:rsidTr="00B56C57">
        <w:trPr>
          <w:trHeight w:val="645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4.1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Использовать знаково-символические (и художественно-графические) средства</w:t>
            </w:r>
          </w:p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и модели при решении учебно-практических задач</w:t>
            </w:r>
          </w:p>
        </w:tc>
      </w:tr>
      <w:tr w:rsidR="00B36258" w:rsidRPr="00301AB6" w:rsidTr="00B56C57">
        <w:trPr>
          <w:trHeight w:val="642"/>
        </w:trPr>
        <w:tc>
          <w:tcPr>
            <w:tcW w:w="780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8575" w:type="dxa"/>
          </w:tcPr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Преобразовывать модели из одной знаковой системы в другую (таблицы, схемы,</w:t>
            </w:r>
          </w:p>
          <w:p w:rsidR="00B36258" w:rsidRPr="00301AB6" w:rsidRDefault="00B36258" w:rsidP="00B56C5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графики, диаграммы, рисунки и др.)</w:t>
            </w:r>
          </w:p>
        </w:tc>
      </w:tr>
      <w:tr w:rsidR="002E0B0F" w:rsidRPr="00301AB6" w:rsidTr="002E0B0F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b/>
                <w:sz w:val="24"/>
                <w:szCs w:val="24"/>
              </w:rPr>
            </w:pPr>
            <w:r w:rsidRPr="002E0B0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FF1696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E0B0F">
              <w:rPr>
                <w:b/>
                <w:sz w:val="24"/>
                <w:szCs w:val="24"/>
              </w:rPr>
              <w:t>Познавательные действия по решению задач (проблем)</w:t>
            </w:r>
          </w:p>
        </w:tc>
      </w:tr>
      <w:tr w:rsidR="002E0B0F" w:rsidRPr="00301AB6" w:rsidTr="002E0B0F">
        <w:trPr>
          <w:trHeight w:val="2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5.1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Владеть рядом общих приемов решения задач (проблем)</w:t>
            </w:r>
          </w:p>
        </w:tc>
      </w:tr>
      <w:tr w:rsidR="002E0B0F" w:rsidRPr="00301AB6" w:rsidTr="002E0B0F">
        <w:trPr>
          <w:trHeight w:val="27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5.2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2E0B0F">
              <w:rPr>
                <w:sz w:val="24"/>
                <w:szCs w:val="24"/>
              </w:rPr>
              <w:t>Проводить исследования (наблюдения, опыты и измерения).</w:t>
            </w:r>
          </w:p>
        </w:tc>
      </w:tr>
      <w:tr w:rsidR="002E0B0F" w:rsidRPr="00301AB6" w:rsidTr="002E0B0F">
        <w:trPr>
          <w:trHeight w:val="2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5.2.1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Формулировать цели исследований</w:t>
            </w:r>
          </w:p>
        </w:tc>
      </w:tr>
      <w:tr w:rsidR="002E0B0F" w:rsidRPr="00301AB6" w:rsidTr="002E0B0F">
        <w:trPr>
          <w:trHeight w:val="40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5.2.2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Планировать этапы исследования</w:t>
            </w:r>
          </w:p>
        </w:tc>
      </w:tr>
      <w:tr w:rsidR="002E0B0F" w:rsidRPr="00301AB6" w:rsidTr="002E0B0F">
        <w:trPr>
          <w:trHeight w:val="27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5.2.3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Подбирать необходимое оборудование (измерительные приборы)</w:t>
            </w:r>
          </w:p>
        </w:tc>
      </w:tr>
      <w:tr w:rsidR="002E0B0F" w:rsidRPr="00301AB6" w:rsidTr="002E0B0F">
        <w:trPr>
          <w:trHeight w:val="4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5.2.4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Предлагать подходящие способы измерения выбранных характеристик</w:t>
            </w:r>
          </w:p>
        </w:tc>
      </w:tr>
      <w:tr w:rsidR="002E0B0F" w:rsidRPr="00301AB6" w:rsidTr="002E0B0F">
        <w:trPr>
          <w:trHeight w:val="41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5.2.5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Анализировать результаты проведенного исследования и делать выводы</w:t>
            </w:r>
          </w:p>
        </w:tc>
      </w:tr>
      <w:tr w:rsidR="002E0B0F" w:rsidRPr="00301AB6" w:rsidTr="002E0B0F">
        <w:trPr>
          <w:trHeight w:val="27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b/>
                <w:sz w:val="24"/>
                <w:szCs w:val="24"/>
              </w:rPr>
            </w:pPr>
            <w:r w:rsidRPr="002E0B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FF1696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E0B0F">
              <w:rPr>
                <w:b/>
                <w:sz w:val="24"/>
                <w:szCs w:val="24"/>
              </w:rPr>
              <w:t>Познавательные действия по работе с информацией и чтению</w:t>
            </w:r>
          </w:p>
        </w:tc>
      </w:tr>
      <w:tr w:rsidR="002E0B0F" w:rsidRPr="00301AB6" w:rsidTr="002E0B0F">
        <w:trPr>
          <w:trHeight w:val="42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6.1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Осуществлять поиск информации</w:t>
            </w:r>
          </w:p>
        </w:tc>
      </w:tr>
      <w:tr w:rsidR="002E0B0F" w:rsidRPr="00301AB6" w:rsidTr="002E0B0F">
        <w:trPr>
          <w:trHeight w:val="5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6.2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Ориентироваться в содержании текста, отвечать на вопросы, используя явно</w:t>
            </w:r>
          </w:p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заданную в тексте информацию.</w:t>
            </w:r>
          </w:p>
        </w:tc>
      </w:tr>
      <w:tr w:rsidR="002E0B0F" w:rsidRPr="00301AB6" w:rsidTr="002E0B0F">
        <w:trPr>
          <w:trHeight w:val="54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6.3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Интерпретировать информацию, отвечать на вопросы, используя неявно</w:t>
            </w:r>
          </w:p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заданную информацию</w:t>
            </w:r>
          </w:p>
        </w:tc>
      </w:tr>
      <w:tr w:rsidR="002E0B0F" w:rsidRPr="00301AB6" w:rsidTr="002E0B0F">
        <w:trPr>
          <w:trHeight w:val="5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6.4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Оценивать достоверность предложенной информации, строить оценочные</w:t>
            </w:r>
          </w:p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суждения на основе текста</w:t>
            </w:r>
          </w:p>
        </w:tc>
      </w:tr>
      <w:tr w:rsidR="002E0B0F" w:rsidRPr="00301AB6" w:rsidTr="002E0B0F">
        <w:trPr>
          <w:trHeight w:val="5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6.5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Создавать собственные тексты, применять информацию из текста при решении</w:t>
            </w:r>
          </w:p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учебно-практических задач</w:t>
            </w:r>
          </w:p>
        </w:tc>
      </w:tr>
      <w:tr w:rsidR="002E0B0F" w:rsidRPr="00301AB6" w:rsidTr="002E0B0F">
        <w:trPr>
          <w:trHeight w:val="6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2E0B0F">
            <w:pPr>
              <w:pStyle w:val="TableParagraph"/>
              <w:spacing w:line="240" w:lineRule="auto"/>
              <w:ind w:left="88" w:right="80"/>
              <w:jc w:val="both"/>
              <w:rPr>
                <w:b/>
                <w:sz w:val="24"/>
                <w:szCs w:val="24"/>
              </w:rPr>
            </w:pPr>
            <w:r w:rsidRPr="002E0B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2E0B0F" w:rsidRDefault="002E0B0F" w:rsidP="002E0B0F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E0B0F">
              <w:rPr>
                <w:b/>
                <w:sz w:val="24"/>
                <w:szCs w:val="24"/>
              </w:rPr>
              <w:t>Познавательные</w:t>
            </w:r>
            <w:r w:rsidRPr="002E0B0F">
              <w:rPr>
                <w:b/>
                <w:sz w:val="24"/>
                <w:szCs w:val="24"/>
              </w:rPr>
              <w:tab/>
              <w:t>и</w:t>
            </w:r>
            <w:r w:rsidRPr="002E0B0F">
              <w:rPr>
                <w:b/>
                <w:sz w:val="24"/>
                <w:szCs w:val="24"/>
              </w:rPr>
              <w:tab/>
              <w:t>коммуникативные</w:t>
            </w:r>
            <w:r w:rsidRPr="002E0B0F">
              <w:rPr>
                <w:b/>
                <w:sz w:val="24"/>
                <w:szCs w:val="24"/>
              </w:rPr>
              <w:tab/>
              <w:t>действия</w:t>
            </w:r>
            <w:r w:rsidRPr="002E0B0F">
              <w:rPr>
                <w:b/>
                <w:sz w:val="24"/>
                <w:szCs w:val="24"/>
              </w:rPr>
              <w:tab/>
              <w:t>в</w:t>
            </w:r>
            <w:r w:rsidRPr="002E0B0F">
              <w:rPr>
                <w:b/>
                <w:sz w:val="24"/>
                <w:szCs w:val="24"/>
              </w:rPr>
              <w:tab/>
              <w:t>части  ИКТ- компетентности</w:t>
            </w:r>
          </w:p>
        </w:tc>
      </w:tr>
      <w:tr w:rsidR="002E0B0F" w:rsidRPr="00301AB6" w:rsidTr="002E0B0F">
        <w:trPr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7.1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Вводить информацию в компьютер (текст, изображения, звуки)</w:t>
            </w:r>
          </w:p>
        </w:tc>
      </w:tr>
      <w:tr w:rsidR="002E0B0F" w:rsidRPr="00301AB6" w:rsidTr="002E0B0F">
        <w:trPr>
          <w:trHeight w:val="41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7.2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Искать и сохранять информацию с использованием устройств ИКТ</w:t>
            </w:r>
          </w:p>
        </w:tc>
      </w:tr>
      <w:tr w:rsidR="002E0B0F" w:rsidRPr="00301AB6" w:rsidTr="002E0B0F">
        <w:trPr>
          <w:trHeight w:val="40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7.3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Создавать, представлять и передавать сообщения, обрабатывать информацию с</w:t>
            </w:r>
          </w:p>
          <w:p w:rsidR="002E0B0F" w:rsidRPr="00301AB6" w:rsidRDefault="002E0B0F" w:rsidP="00FF169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использованием устройств ИКТ</w:t>
            </w:r>
          </w:p>
        </w:tc>
      </w:tr>
      <w:tr w:rsidR="002E0B0F" w:rsidRPr="00301AB6" w:rsidTr="002E0B0F">
        <w:trPr>
          <w:trHeight w:val="6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FF1696">
            <w:pPr>
              <w:pStyle w:val="TableParagraph"/>
              <w:spacing w:line="240" w:lineRule="auto"/>
              <w:ind w:left="88" w:right="80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7.4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0F" w:rsidRPr="00301AB6" w:rsidRDefault="002E0B0F" w:rsidP="002E0B0F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01AB6">
              <w:rPr>
                <w:sz w:val="24"/>
                <w:szCs w:val="24"/>
              </w:rPr>
              <w:t>Уметь</w:t>
            </w:r>
            <w:r w:rsidRPr="00301AB6">
              <w:rPr>
                <w:sz w:val="24"/>
                <w:szCs w:val="24"/>
              </w:rPr>
              <w:tab/>
              <w:t>обращаться</w:t>
            </w:r>
            <w:r w:rsidRPr="00301AB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устройствами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 xml:space="preserve">информационными </w:t>
            </w:r>
            <w:r w:rsidRPr="00301AB6">
              <w:rPr>
                <w:sz w:val="24"/>
                <w:szCs w:val="24"/>
              </w:rPr>
              <w:t>объектами,</w:t>
            </w:r>
            <w:r>
              <w:rPr>
                <w:sz w:val="24"/>
                <w:szCs w:val="24"/>
              </w:rPr>
              <w:t xml:space="preserve"> </w:t>
            </w:r>
            <w:r w:rsidRPr="00301AB6">
              <w:rPr>
                <w:sz w:val="24"/>
                <w:szCs w:val="24"/>
              </w:rPr>
              <w:t>используемыми в ИКТ</w:t>
            </w:r>
          </w:p>
        </w:tc>
      </w:tr>
    </w:tbl>
    <w:p w:rsidR="00B36258" w:rsidRPr="00CD31E5" w:rsidRDefault="00B36258" w:rsidP="00B36258">
      <w:pPr>
        <w:spacing w:line="240" w:lineRule="auto"/>
        <w:jc w:val="both"/>
        <w:rPr>
          <w:sz w:val="24"/>
          <w:szCs w:val="24"/>
        </w:rPr>
        <w:sectPr w:rsidR="00B36258" w:rsidRPr="00CD31E5" w:rsidSect="000E2E18">
          <w:footerReference w:type="default" r:id="rId9"/>
          <w:pgSz w:w="11910" w:h="16840"/>
          <w:pgMar w:top="260" w:right="711" w:bottom="280" w:left="1134" w:header="720" w:footer="720" w:gutter="0"/>
          <w:cols w:space="720"/>
        </w:sectPr>
      </w:pPr>
    </w:p>
    <w:p w:rsidR="00B36258" w:rsidRPr="00B234D0" w:rsidRDefault="00B36258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1"/>
    <w:p w:rsid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234D0">
        <w:rPr>
          <w:rFonts w:ascii="Times New Roman" w:hAnsi="Times New Roman" w:cs="Times New Roman"/>
          <w:b/>
          <w:sz w:val="24"/>
          <w:szCs w:val="24"/>
        </w:rPr>
        <w:t>редметные результаты освоения программы по химии: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531"/>
      <w:r w:rsidRPr="00B234D0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1532"/>
      <w:bookmarkEnd w:id="22"/>
      <w:r w:rsidRPr="00B234D0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1533"/>
      <w:bookmarkEnd w:id="23"/>
      <w:r w:rsidRPr="00B234D0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534"/>
      <w:bookmarkEnd w:id="24"/>
      <w:r w:rsidRPr="00B234D0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535"/>
      <w:bookmarkEnd w:id="25"/>
      <w:r w:rsidRPr="00B234D0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536"/>
      <w:bookmarkEnd w:id="26"/>
      <w:r w:rsidRPr="00B234D0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537"/>
      <w:bookmarkEnd w:id="27"/>
      <w:r w:rsidRPr="00B234D0">
        <w:rPr>
          <w:rFonts w:ascii="Times New Roman" w:hAnsi="Times New Roman" w:cs="Times New Roman"/>
          <w:sz w:val="24"/>
          <w:szCs w:val="24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B234D0" w:rsidRPr="00B234D0" w:rsidRDefault="00B234D0" w:rsidP="00B2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538"/>
      <w:bookmarkEnd w:id="28"/>
      <w:r w:rsidRPr="00B234D0">
        <w:rPr>
          <w:rFonts w:ascii="Times New Roman" w:hAnsi="Times New Roman" w:cs="Times New Roman"/>
          <w:sz w:val="24"/>
          <w:szCs w:val="24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bookmarkEnd w:id="29"/>
    <w:p w:rsidR="00E8445D" w:rsidRDefault="00E8445D" w:rsidP="00E844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45D" w:rsidRPr="00E8445D" w:rsidRDefault="00E8445D" w:rsidP="00E844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45D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8445D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lastRenderedPageBreak/>
        <w:t>характеризовать физические и химические свойства простых веществ: кислорода и водорода;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lastRenderedPageBreak/>
        <w:t>распознавать опытным путем газообразные вещества: углекислый газ и аммиак;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E8445D" w:rsidRPr="00E8445D" w:rsidRDefault="00E8445D" w:rsidP="00E8445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E8445D" w:rsidRPr="00E8445D" w:rsidRDefault="00E8445D" w:rsidP="00E8445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E8445D" w:rsidRPr="00E8445D" w:rsidRDefault="00E8445D" w:rsidP="00E8445D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8445D" w:rsidRPr="00E8445D" w:rsidRDefault="00E8445D" w:rsidP="00E8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45D">
        <w:rPr>
          <w:rFonts w:ascii="Times New Roman" w:hAnsi="Times New Roman"/>
          <w:b/>
          <w:bCs/>
          <w:sz w:val="24"/>
          <w:szCs w:val="24"/>
        </w:rPr>
        <w:t>Выпускник получит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445D">
        <w:rPr>
          <w:rFonts w:ascii="Times New Roman" w:hAnsi="Times New Roman"/>
          <w:b/>
          <w:bCs/>
          <w:sz w:val="24"/>
          <w:szCs w:val="24"/>
        </w:rPr>
        <w:t>возможность научиться: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8445D" w:rsidRPr="00E8445D" w:rsidRDefault="00E8445D" w:rsidP="00E8445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52B4C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</w:t>
      </w:r>
    </w:p>
    <w:p w:rsidR="00E8445D" w:rsidRPr="00E8445D" w:rsidRDefault="00E8445D" w:rsidP="00E8445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45D">
        <w:rPr>
          <w:rFonts w:ascii="Times New Roman" w:hAnsi="Times New Roman"/>
          <w:i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52B4C" w:rsidRPr="00B36258" w:rsidRDefault="00952B4C" w:rsidP="00B3625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445D" w:rsidRDefault="00E8445D" w:rsidP="00E8445D">
      <w:pPr>
        <w:pStyle w:val="a5"/>
        <w:spacing w:after="0" w:line="240" w:lineRule="auto"/>
        <w:ind w:left="829"/>
        <w:jc w:val="center"/>
        <w:rPr>
          <w:rFonts w:ascii="Times New Roman" w:hAnsi="Times New Roman"/>
          <w:color w:val="000000"/>
          <w:sz w:val="24"/>
          <w:szCs w:val="24"/>
        </w:rPr>
      </w:pPr>
      <w:r w:rsidRPr="00E8445D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курса</w:t>
      </w:r>
      <w:r w:rsidRPr="00E8445D">
        <w:rPr>
          <w:rFonts w:ascii="Times New Roman" w:hAnsi="Times New Roman"/>
          <w:b/>
          <w:bCs/>
          <w:color w:val="000000"/>
          <w:sz w:val="24"/>
          <w:szCs w:val="24"/>
        </w:rPr>
        <w:t xml:space="preserve"> химии</w:t>
      </w:r>
      <w:r w:rsidRPr="00E844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445D" w:rsidRPr="00952B4C" w:rsidRDefault="00E8445D" w:rsidP="00952B4C">
      <w:pPr>
        <w:pStyle w:val="a5"/>
        <w:spacing w:after="0" w:line="240" w:lineRule="auto"/>
        <w:ind w:left="829"/>
        <w:jc w:val="center"/>
        <w:rPr>
          <w:rFonts w:ascii="Times New Roman" w:hAnsi="Times New Roman"/>
          <w:color w:val="000000"/>
          <w:sz w:val="24"/>
          <w:szCs w:val="24"/>
        </w:rPr>
      </w:pPr>
      <w:r w:rsidRPr="00E8445D">
        <w:rPr>
          <w:rFonts w:ascii="Times New Roman" w:hAnsi="Times New Roman"/>
          <w:b/>
          <w:bCs/>
          <w:color w:val="000000"/>
          <w:sz w:val="24"/>
          <w:szCs w:val="24"/>
        </w:rPr>
        <w:t>8-9 кл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 xml:space="preserve">Предмет химии. </w:t>
      </w:r>
      <w:r w:rsidRPr="00952B4C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952B4C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52B4C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952B4C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952B4C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952B4C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952B4C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952B4C">
        <w:rPr>
          <w:rFonts w:ascii="Times New Roman" w:hAnsi="Times New Roman"/>
          <w:sz w:val="24"/>
          <w:szCs w:val="24"/>
        </w:rPr>
        <w:t xml:space="preserve">. Водород – </w:t>
      </w:r>
      <w:r w:rsidRPr="00952B4C">
        <w:rPr>
          <w:rFonts w:ascii="Times New Roman" w:hAnsi="Times New Roman"/>
          <w:sz w:val="24"/>
          <w:szCs w:val="24"/>
        </w:rPr>
        <w:lastRenderedPageBreak/>
        <w:t xml:space="preserve">химический элемент и простое вещество. Физические и химические свойства водорода. Получение водорода в лаборатории. </w:t>
      </w:r>
      <w:r w:rsidRPr="00952B4C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952B4C">
        <w:rPr>
          <w:rFonts w:ascii="Times New Roman" w:hAnsi="Times New Roman"/>
          <w:sz w:val="24"/>
          <w:szCs w:val="24"/>
        </w:rPr>
        <w:t xml:space="preserve">. </w:t>
      </w:r>
      <w:r w:rsidRPr="00952B4C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952B4C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i/>
          <w:sz w:val="24"/>
          <w:szCs w:val="24"/>
        </w:rPr>
        <w:t>Вода в природе. Круговорот воды в природе.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B4C">
        <w:rPr>
          <w:rFonts w:ascii="Times New Roman" w:hAnsi="Times New Roman"/>
          <w:i/>
          <w:sz w:val="24"/>
          <w:szCs w:val="24"/>
        </w:rPr>
        <w:t>Физические и химические свойства воды.</w:t>
      </w:r>
      <w:r w:rsidRPr="00952B4C">
        <w:rPr>
          <w:rFonts w:ascii="Times New Roman" w:hAnsi="Times New Roman"/>
          <w:sz w:val="24"/>
          <w:szCs w:val="24"/>
        </w:rPr>
        <w:t xml:space="preserve"> Растворы. </w:t>
      </w:r>
      <w:r w:rsidRPr="00952B4C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952B4C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952B4C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952B4C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952B4C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952B4C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952B4C">
        <w:rPr>
          <w:rFonts w:ascii="Times New Roman" w:hAnsi="Times New Roman"/>
          <w:i/>
          <w:sz w:val="24"/>
          <w:szCs w:val="24"/>
        </w:rPr>
        <w:t>Физические свойства оснований.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B4C">
        <w:rPr>
          <w:rFonts w:ascii="Times New Roman" w:hAnsi="Times New Roman"/>
          <w:i/>
          <w:sz w:val="24"/>
          <w:szCs w:val="24"/>
        </w:rPr>
        <w:t>Получение оснований.</w:t>
      </w:r>
      <w:r w:rsidRPr="00952B4C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952B4C">
        <w:rPr>
          <w:rFonts w:ascii="Times New Roman" w:hAnsi="Times New Roman"/>
          <w:i/>
          <w:sz w:val="24"/>
          <w:szCs w:val="24"/>
        </w:rPr>
        <w:t>Физические свойства кислот.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B4C">
        <w:rPr>
          <w:rFonts w:ascii="Times New Roman" w:hAnsi="Times New Roman"/>
          <w:i/>
          <w:sz w:val="24"/>
          <w:szCs w:val="24"/>
        </w:rPr>
        <w:t>Получение и применение кислот.</w:t>
      </w:r>
      <w:r w:rsidRPr="00952B4C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952B4C">
        <w:rPr>
          <w:rFonts w:ascii="Times New Roman" w:hAnsi="Times New Roman"/>
          <w:i/>
          <w:sz w:val="24"/>
          <w:szCs w:val="24"/>
        </w:rPr>
        <w:t>Физические свойства солей.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B4C">
        <w:rPr>
          <w:rFonts w:ascii="Times New Roman" w:hAnsi="Times New Roman"/>
          <w:i/>
          <w:sz w:val="24"/>
          <w:szCs w:val="24"/>
        </w:rPr>
        <w:t>Получение и применение солей.</w:t>
      </w:r>
      <w:r w:rsidRPr="00952B4C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952B4C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52B4C">
        <w:rPr>
          <w:rFonts w:ascii="Times New Roman" w:hAnsi="Times New Roman"/>
          <w:i/>
          <w:sz w:val="24"/>
          <w:szCs w:val="24"/>
        </w:rPr>
        <w:t>Токсичные, горючие и взрывоопасные вещества. Бытовая химическая грамотность.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952B4C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952B4C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i/>
          <w:sz w:val="24"/>
          <w:szCs w:val="24"/>
        </w:rPr>
        <w:t>Электроотрицательность атомов химических элементов.</w:t>
      </w:r>
      <w:r w:rsidRPr="00952B4C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952B4C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952B4C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952B4C">
        <w:rPr>
          <w:rFonts w:ascii="Times New Roman" w:hAnsi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952B4C">
        <w:rPr>
          <w:rFonts w:ascii="Times New Roman" w:hAnsi="Times New Roman"/>
          <w:sz w:val="24"/>
          <w:szCs w:val="24"/>
        </w:rPr>
        <w:t xml:space="preserve">. </w:t>
      </w:r>
      <w:r w:rsidRPr="00952B4C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952B4C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952B4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52B4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952B4C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952B4C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952B4C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952B4C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952B4C">
        <w:rPr>
          <w:rFonts w:ascii="Times New Roman" w:hAnsi="Times New Roman"/>
          <w:sz w:val="24"/>
          <w:szCs w:val="24"/>
          <w:lang w:val="en-US"/>
        </w:rPr>
        <w:t>V</w:t>
      </w:r>
      <w:r w:rsidRPr="00952B4C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952B4C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</w:t>
      </w:r>
      <w:r w:rsidRPr="00952B4C">
        <w:rPr>
          <w:rFonts w:ascii="Times New Roman" w:hAnsi="Times New Roman"/>
          <w:i/>
          <w:sz w:val="24"/>
          <w:szCs w:val="24"/>
        </w:rPr>
        <w:lastRenderedPageBreak/>
        <w:t xml:space="preserve">карбин, фуллерены. </w:t>
      </w:r>
      <w:r w:rsidRPr="00952B4C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952B4C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Менделеева.Металлы в природе и общие способы их получения</w:t>
      </w:r>
      <w:r w:rsidRPr="00952B4C">
        <w:rPr>
          <w:rFonts w:ascii="Times New Roman" w:hAnsi="Times New Roman"/>
          <w:sz w:val="24"/>
          <w:szCs w:val="24"/>
        </w:rPr>
        <w:t xml:space="preserve">. </w:t>
      </w:r>
      <w:r w:rsidRPr="00952B4C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952B4C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952B4C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952B4C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2B4C">
        <w:rPr>
          <w:rFonts w:ascii="Times New Roman" w:hAnsi="Times New Roman"/>
          <w:bCs/>
          <w:sz w:val="24"/>
          <w:szCs w:val="24"/>
        </w:rPr>
        <w:t>П</w:t>
      </w:r>
      <w:r w:rsidRPr="00952B4C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952B4C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952B4C">
        <w:rPr>
          <w:rFonts w:ascii="Times New Roman" w:hAnsi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952B4C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B4C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952B4C" w:rsidRPr="00952B4C" w:rsidRDefault="00952B4C" w:rsidP="00952B4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52B4C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52B4C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952B4C" w:rsidRPr="00952B4C" w:rsidRDefault="00952B4C" w:rsidP="00952B4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952B4C" w:rsidRPr="00952B4C" w:rsidRDefault="00952B4C" w:rsidP="00952B4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952B4C" w:rsidRPr="00952B4C" w:rsidRDefault="00952B4C" w:rsidP="0095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Pr="00952B4C">
        <w:rPr>
          <w:rFonts w:ascii="Times New Roman" w:hAnsi="Times New Roman"/>
          <w:b/>
          <w:bCs/>
          <w:sz w:val="24"/>
          <w:szCs w:val="24"/>
        </w:rPr>
        <w:t>емы практических работ: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Реакции ионного обмена.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2B4C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2B4C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52B4C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952B4C" w:rsidRPr="00952B4C" w:rsidRDefault="00952B4C" w:rsidP="00952B4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0E2E18" w:rsidRPr="000E2E18" w:rsidRDefault="00952B4C" w:rsidP="000E2E1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B4C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</w:t>
      </w:r>
      <w:bookmarkEnd w:id="10"/>
      <w:r w:rsidR="000E2E18">
        <w:rPr>
          <w:rFonts w:ascii="Times New Roman" w:hAnsi="Times New Roman"/>
          <w:sz w:val="24"/>
          <w:szCs w:val="24"/>
        </w:rPr>
        <w:t>.</w:t>
      </w:r>
    </w:p>
    <w:p w:rsidR="000E2E18" w:rsidRDefault="000E2E18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258" w:rsidRDefault="00B36258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258" w:rsidRDefault="00B36258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258" w:rsidRDefault="00B36258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258" w:rsidRDefault="00B36258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258" w:rsidRDefault="00B36258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6258" w:rsidRDefault="00B36258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190E7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E0B0F" w:rsidRDefault="002E0B0F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B7FCD" w:rsidRPr="00952B4C" w:rsidRDefault="005B7FCD" w:rsidP="005B7F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952B4C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планирование(8 класс)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2881"/>
        <w:gridCol w:w="1508"/>
        <w:gridCol w:w="1609"/>
        <w:gridCol w:w="2128"/>
      </w:tblGrid>
      <w:tr w:rsidR="005B7FCD" w:rsidRPr="005B7FCD" w:rsidTr="000E2E18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№ уроков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Название раздела, глав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7FCD" w:rsidRPr="005B7FCD" w:rsidTr="000E2E1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Всего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5B7FCD" w:rsidRPr="005B7FCD" w:rsidTr="000E2E18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контрольных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5B7FCD" w:rsidRPr="005B7FCD" w:rsidTr="000E2E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t> </w:t>
            </w:r>
            <w:r w:rsidRPr="005B7FCD">
              <w:rPr>
                <w:bCs/>
                <w:color w:val="000000"/>
              </w:rPr>
              <w:t>Введение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 xml:space="preserve">-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B7FCD" w:rsidRPr="005B7FCD" w:rsidTr="000E2E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 xml:space="preserve">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0E2E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0E2E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7FCD" w:rsidRPr="005B7FCD" w:rsidTr="000E2E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rPr>
                <w:bCs/>
                <w:color w:val="000000"/>
                <w:spacing w:val="13"/>
              </w:rPr>
              <w:t>Изменения, происходящие с веществами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  <w:r w:rsidR="0067721B"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7FCD" w:rsidRPr="005B7FCD" w:rsidTr="000E2E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Растворение. Растворы.</w:t>
            </w:r>
          </w:p>
          <w:p w:rsidR="005B7FCD" w:rsidRPr="005B7FCD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67721B" w:rsidP="005B7FCD">
            <w:pPr>
              <w:pStyle w:val="a6"/>
              <w:spacing w:after="0" w:afterAutospacing="0" w:line="240" w:lineRule="auto"/>
              <w:jc w:val="center"/>
            </w:pPr>
            <w: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5B7FCD"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7FCD" w:rsidRPr="005B7FCD" w:rsidTr="000E2E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952B4C" w:rsidRDefault="00952B4C" w:rsidP="005B7F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B7FCD" w:rsidRPr="00952B4C" w:rsidRDefault="005B7FCD" w:rsidP="005B7F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952B4C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планирование(9 класс)</w:t>
      </w: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3067"/>
        <w:gridCol w:w="1417"/>
        <w:gridCol w:w="2137"/>
        <w:gridCol w:w="1656"/>
      </w:tblGrid>
      <w:tr w:rsidR="005B7FCD" w:rsidRPr="005B7FCD" w:rsidTr="000E2E18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№ уроков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Название раздела, глав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7FCD" w:rsidRPr="005B7FCD" w:rsidTr="000E2E18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FCD" w:rsidRPr="005B7FCD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  <w:r w:rsidRPr="005B7FCD">
              <w:t xml:space="preserve">Всего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5B7FCD" w:rsidRPr="005B7FCD" w:rsidTr="000E2E18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контрольных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5B7FCD" w:rsidRPr="005B7FCD" w:rsidTr="000E2E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5B7FCD" w:rsidRPr="00624F6F" w:rsidRDefault="005B7FCD" w:rsidP="005B7F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</w:tr>
      <w:tr w:rsidR="005B7FCD" w:rsidRPr="005B7FCD" w:rsidTr="000E2E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7FCD" w:rsidRPr="005B7FCD" w:rsidTr="000E2E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7FCD">
              <w:rPr>
                <w:rStyle w:val="FontStyle11"/>
                <w:sz w:val="24"/>
                <w:szCs w:val="24"/>
              </w:rPr>
              <w:t>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7FCD" w:rsidRPr="005B7FCD" w:rsidTr="000E2E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0E2E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7FCD">
              <w:rPr>
                <w:rStyle w:val="FontStyle11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7FCD" w:rsidRPr="005B7FCD" w:rsidTr="000E2E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a6"/>
              <w:spacing w:after="0" w:afterAutospacing="0" w:line="240" w:lineRule="auto"/>
              <w:jc w:val="center"/>
            </w:pPr>
            <w:r w:rsidRPr="005B7FCD"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4"/>
              <w:widowControl/>
              <w:ind w:left="8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CD" w:rsidRPr="005B7FCD" w:rsidRDefault="005B7FCD" w:rsidP="005B7FCD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6800" w:rsidRDefault="00E36800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800" w:rsidRDefault="00E36800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258" w:rsidRDefault="00B36258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800" w:rsidRPr="004C6ACE" w:rsidRDefault="00E36800" w:rsidP="00E36800">
      <w:pPr>
        <w:pStyle w:val="a6"/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b/>
          <w:bCs/>
          <w:color w:val="000000"/>
        </w:rPr>
        <w:t>Виды коррекционной работы с обучающимися с ОВЗ</w:t>
      </w:r>
      <w:r>
        <w:rPr>
          <w:b/>
          <w:bCs/>
          <w:color w:val="000000"/>
        </w:rPr>
        <w:t xml:space="preserve"> (ЗПР)</w:t>
      </w:r>
      <w:r w:rsidRPr="004C6ACE">
        <w:rPr>
          <w:b/>
          <w:bCs/>
          <w:color w:val="000000"/>
        </w:rPr>
        <w:t>:</w:t>
      </w:r>
    </w:p>
    <w:p w:rsidR="00E36800" w:rsidRPr="004C6ACE" w:rsidRDefault="00E36800" w:rsidP="00E36800">
      <w:pPr>
        <w:pStyle w:val="a6"/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Т.к. обучающиеся с ОВЗ занимаются вместе с остальными учениками класса, изменений в программе для них не предусмотрено, но используются особые виды работы и формы контроля</w:t>
      </w:r>
      <w:r>
        <w:rPr>
          <w:color w:val="000000"/>
        </w:rPr>
        <w:t>: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психокоррекция поведения через беседы,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поощрения за хорошие результаты,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зрительного восприятия через работу по образцу,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внимания через работу с таблицами, схемами, алгоритмами,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пространственной ориентации через распознавание знакомых предметов,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речи через комментирование действий и правил,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долговременной памяти через воспоминания, пояснения,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развитие слухового восприятия через лекцию,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мышления через проведения операции анализа,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умений сопоставлять и делать выводы,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умений в установлении причинно-следственных связей,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индивидуальных пробелов в знаниях через индивидуальную работу,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волевых усилий при выполнении задания,</w:t>
      </w:r>
    </w:p>
    <w:p w:rsidR="00E36800" w:rsidRPr="004C6ACE" w:rsidRDefault="00E36800" w:rsidP="00E36800">
      <w:pPr>
        <w:pStyle w:val="a6"/>
        <w:numPr>
          <w:ilvl w:val="0"/>
          <w:numId w:val="31"/>
        </w:numPr>
        <w:shd w:val="clear" w:color="auto" w:fill="FFFFFF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коррекция памяти через неоднократное повторение,</w:t>
      </w:r>
    </w:p>
    <w:p w:rsidR="00E36800" w:rsidRPr="004C6ACE" w:rsidRDefault="00E36800" w:rsidP="00E36800">
      <w:pPr>
        <w:pStyle w:val="a6"/>
        <w:shd w:val="clear" w:color="auto" w:fill="FFFFFF"/>
        <w:spacing w:after="0" w:afterAutospacing="0" w:line="240" w:lineRule="auto"/>
        <w:jc w:val="both"/>
        <w:rPr>
          <w:color w:val="000000"/>
        </w:rPr>
      </w:pPr>
      <w:r w:rsidRPr="004C6ACE">
        <w:rPr>
          <w:color w:val="000000"/>
        </w:rPr>
        <w:t xml:space="preserve">Применение на уроках химии коррекционно-развивающих упражнений решает данную задачу, поскольку их применение направлено на: </w:t>
      </w:r>
    </w:p>
    <w:p w:rsidR="00E36800" w:rsidRPr="004C6ACE" w:rsidRDefault="00E36800" w:rsidP="00E36800">
      <w:pPr>
        <w:pStyle w:val="a6"/>
        <w:numPr>
          <w:ilvl w:val="0"/>
          <w:numId w:val="38"/>
        </w:numPr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 xml:space="preserve">Повышение уровня развития, концентрации, объема, переключения и устойчивости внимания. </w:t>
      </w:r>
    </w:p>
    <w:p w:rsidR="00E36800" w:rsidRPr="004C6ACE" w:rsidRDefault="00E36800" w:rsidP="00E36800">
      <w:pPr>
        <w:pStyle w:val="a6"/>
        <w:numPr>
          <w:ilvl w:val="0"/>
          <w:numId w:val="38"/>
        </w:numPr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 xml:space="preserve">Повышения уровня развития логического мышления. </w:t>
      </w:r>
    </w:p>
    <w:p w:rsidR="00E36800" w:rsidRPr="004C6ACE" w:rsidRDefault="00E36800" w:rsidP="00E36800">
      <w:pPr>
        <w:pStyle w:val="a6"/>
        <w:numPr>
          <w:ilvl w:val="0"/>
          <w:numId w:val="38"/>
        </w:numPr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Развитие наглядно-образного и логического мышления.</w:t>
      </w:r>
    </w:p>
    <w:p w:rsidR="00E36800" w:rsidRPr="004C6ACE" w:rsidRDefault="00E36800" w:rsidP="00E36800">
      <w:pPr>
        <w:pStyle w:val="a6"/>
        <w:numPr>
          <w:ilvl w:val="0"/>
          <w:numId w:val="38"/>
        </w:numPr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 xml:space="preserve"> Развитие речи. </w:t>
      </w:r>
    </w:p>
    <w:p w:rsidR="00E36800" w:rsidRPr="004C6ACE" w:rsidRDefault="00E36800" w:rsidP="00E36800">
      <w:pPr>
        <w:pStyle w:val="a6"/>
        <w:numPr>
          <w:ilvl w:val="0"/>
          <w:numId w:val="38"/>
        </w:numPr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 xml:space="preserve">Развитие приемов учебной деятельности. </w:t>
      </w:r>
    </w:p>
    <w:p w:rsidR="00E36800" w:rsidRPr="004C6ACE" w:rsidRDefault="00E36800" w:rsidP="00E36800">
      <w:pPr>
        <w:pStyle w:val="a6"/>
        <w:numPr>
          <w:ilvl w:val="0"/>
          <w:numId w:val="38"/>
        </w:numPr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Развитие личностно-мотивационной сферы.</w:t>
      </w:r>
    </w:p>
    <w:p w:rsidR="00E36800" w:rsidRPr="004C6ACE" w:rsidRDefault="00E36800" w:rsidP="00E36800">
      <w:pPr>
        <w:pStyle w:val="a6"/>
        <w:numPr>
          <w:ilvl w:val="0"/>
          <w:numId w:val="38"/>
        </w:numPr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 xml:space="preserve"> Развитие восприятия и ориентировки в пространстве.</w:t>
      </w:r>
    </w:p>
    <w:p w:rsidR="00E36800" w:rsidRPr="004C6ACE" w:rsidRDefault="00E36800" w:rsidP="00E36800">
      <w:pPr>
        <w:pStyle w:val="a6"/>
        <w:shd w:val="clear" w:color="auto" w:fill="FFFFFF"/>
        <w:spacing w:after="0" w:afterAutospacing="0" w:line="240" w:lineRule="auto"/>
        <w:ind w:firstLine="36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 xml:space="preserve"> В процессе применения на уроках химии коррекционно-развивающих упражнений совершенствуются психические процессы ученика, происходит развитие познавательного процесса, в результате чего закладывается фундамент успешной учебной деятельности.</w:t>
      </w:r>
    </w:p>
    <w:p w:rsidR="00E36800" w:rsidRPr="00E36800" w:rsidRDefault="00E36800" w:rsidP="00E36800">
      <w:pPr>
        <w:pStyle w:val="a6"/>
        <w:shd w:val="clear" w:color="auto" w:fill="FFFFFF"/>
        <w:spacing w:after="0" w:afterAutospacing="0" w:line="240" w:lineRule="auto"/>
        <w:ind w:firstLine="360"/>
        <w:jc w:val="both"/>
        <w:rPr>
          <w:rFonts w:ascii="Arial" w:hAnsi="Arial" w:cs="Arial"/>
          <w:color w:val="000000"/>
        </w:rPr>
      </w:pPr>
      <w:r w:rsidRPr="004C6ACE">
        <w:rPr>
          <w:color w:val="000000"/>
        </w:rPr>
        <w:t>Познавательный интерес является важным компонентом эмоционально - ценностного отношения учащихся к процессу изучения предмета и обязательным условием эффективности этого процесса. Любые коррекционно-развивающие упражнения можно применять на каждом из этапов урока.</w:t>
      </w:r>
    </w:p>
    <w:p w:rsidR="00E36800" w:rsidRPr="004C6ACE" w:rsidRDefault="00E36800" w:rsidP="00E36800">
      <w:pPr>
        <w:pStyle w:val="a6"/>
        <w:spacing w:after="0" w:afterAutospacing="0" w:line="240" w:lineRule="auto"/>
        <w:ind w:firstLine="360"/>
        <w:jc w:val="both"/>
        <w:rPr>
          <w:rFonts w:ascii="Arial" w:hAnsi="Arial" w:cs="Arial"/>
        </w:rPr>
      </w:pPr>
      <w:r w:rsidRPr="004C6ACE">
        <w:t>В ходе освоения курса обучающимися возможны такие </w:t>
      </w:r>
      <w:r w:rsidRPr="004C6ACE">
        <w:rPr>
          <w:b/>
          <w:bCs/>
        </w:rPr>
        <w:t>формы и методы работы</w:t>
      </w:r>
      <w:r w:rsidRPr="004C6ACE">
        <w:t> как:</w:t>
      </w:r>
    </w:p>
    <w:p w:rsidR="00E36800" w:rsidRPr="004C6ACE" w:rsidRDefault="00E36800" w:rsidP="00E36800">
      <w:pPr>
        <w:pStyle w:val="a6"/>
        <w:numPr>
          <w:ilvl w:val="0"/>
          <w:numId w:val="32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Организационно-управленческие:</w:t>
      </w:r>
    </w:p>
    <w:p w:rsidR="00E36800" w:rsidRPr="004C6ACE" w:rsidRDefault="00E36800" w:rsidP="00E36800">
      <w:pPr>
        <w:pStyle w:val="a6"/>
        <w:numPr>
          <w:ilvl w:val="0"/>
          <w:numId w:val="33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словесные (рассказ, объяснение, повествование, рассуждение, беседа, работа с учебником и книгой);</w:t>
      </w:r>
    </w:p>
    <w:p w:rsidR="00E36800" w:rsidRPr="004C6ACE" w:rsidRDefault="00E36800" w:rsidP="00E36800">
      <w:pPr>
        <w:pStyle w:val="a6"/>
        <w:numPr>
          <w:ilvl w:val="0"/>
          <w:numId w:val="33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наглядные (иллюстрации, презентации, наблюдение, демонстрации);</w:t>
      </w:r>
    </w:p>
    <w:p w:rsidR="00E36800" w:rsidRPr="004C6ACE" w:rsidRDefault="00E36800" w:rsidP="00E36800">
      <w:pPr>
        <w:pStyle w:val="a6"/>
        <w:numPr>
          <w:ilvl w:val="0"/>
          <w:numId w:val="33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практические (эксперименты, практические работы);</w:t>
      </w:r>
    </w:p>
    <w:p w:rsidR="00E36800" w:rsidRPr="004C6ACE" w:rsidRDefault="00E36800" w:rsidP="00E36800">
      <w:pPr>
        <w:pStyle w:val="a6"/>
        <w:numPr>
          <w:ilvl w:val="0"/>
          <w:numId w:val="33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самостоятельные работы;</w:t>
      </w:r>
    </w:p>
    <w:p w:rsidR="00E36800" w:rsidRPr="004C6ACE" w:rsidRDefault="00E36800" w:rsidP="00E36800">
      <w:pPr>
        <w:pStyle w:val="a6"/>
        <w:numPr>
          <w:ilvl w:val="0"/>
          <w:numId w:val="33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решение задач.</w:t>
      </w:r>
    </w:p>
    <w:p w:rsidR="00E36800" w:rsidRPr="004C6ACE" w:rsidRDefault="00E36800" w:rsidP="00E36800">
      <w:pPr>
        <w:pStyle w:val="a6"/>
        <w:numPr>
          <w:ilvl w:val="0"/>
          <w:numId w:val="34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Мотивационно-стимулирующие:</w:t>
      </w:r>
    </w:p>
    <w:p w:rsidR="00E36800" w:rsidRPr="004C6ACE" w:rsidRDefault="00E36800" w:rsidP="00E36800">
      <w:pPr>
        <w:pStyle w:val="a6"/>
        <w:numPr>
          <w:ilvl w:val="0"/>
          <w:numId w:val="35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дидактические игры (химический ребус, «крестики нолики» и другие);</w:t>
      </w:r>
    </w:p>
    <w:p w:rsidR="00E36800" w:rsidRPr="004C6ACE" w:rsidRDefault="00E36800" w:rsidP="00E36800">
      <w:pPr>
        <w:pStyle w:val="a6"/>
        <w:numPr>
          <w:ilvl w:val="0"/>
          <w:numId w:val="35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творческие задания (составление кроссвордов, домашний химический эксперимент, работа с дополнительной литературой);</w:t>
      </w:r>
    </w:p>
    <w:p w:rsidR="00E36800" w:rsidRPr="004C6ACE" w:rsidRDefault="00E36800" w:rsidP="00E36800">
      <w:pPr>
        <w:pStyle w:val="a6"/>
        <w:numPr>
          <w:ilvl w:val="0"/>
          <w:numId w:val="36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Контрольно-оценочные:</w:t>
      </w:r>
    </w:p>
    <w:p w:rsidR="00E36800" w:rsidRPr="004C6ACE" w:rsidRDefault="00E36800" w:rsidP="00E36800">
      <w:pPr>
        <w:pStyle w:val="a6"/>
        <w:numPr>
          <w:ilvl w:val="0"/>
          <w:numId w:val="37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индивидуальный опрос;</w:t>
      </w:r>
    </w:p>
    <w:p w:rsidR="00E36800" w:rsidRPr="004C6ACE" w:rsidRDefault="00E36800" w:rsidP="00E36800">
      <w:pPr>
        <w:pStyle w:val="a6"/>
        <w:numPr>
          <w:ilvl w:val="0"/>
          <w:numId w:val="37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письменные работы;</w:t>
      </w:r>
    </w:p>
    <w:p w:rsidR="00E36800" w:rsidRPr="004C6ACE" w:rsidRDefault="00E36800" w:rsidP="00E36800">
      <w:pPr>
        <w:pStyle w:val="a6"/>
        <w:numPr>
          <w:ilvl w:val="0"/>
          <w:numId w:val="37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тесты;</w:t>
      </w:r>
    </w:p>
    <w:p w:rsidR="00E36800" w:rsidRPr="004C6ACE" w:rsidRDefault="00E36800" w:rsidP="00E36800">
      <w:pPr>
        <w:pStyle w:val="a6"/>
        <w:numPr>
          <w:ilvl w:val="0"/>
          <w:numId w:val="37"/>
        </w:num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4C6ACE">
        <w:t>химическое экспериментирование.</w:t>
      </w:r>
    </w:p>
    <w:p w:rsidR="00E36800" w:rsidRPr="00E36800" w:rsidRDefault="00E36800" w:rsidP="00E36800">
      <w:pPr>
        <w:pStyle w:val="a6"/>
        <w:spacing w:after="0" w:afterAutospacing="0" w:line="240" w:lineRule="auto"/>
        <w:jc w:val="both"/>
        <w:rPr>
          <w:rFonts w:ascii="Arial" w:hAnsi="Arial" w:cs="Arial"/>
        </w:rPr>
      </w:pPr>
      <w:r w:rsidRPr="004C6ACE">
        <w:rPr>
          <w:color w:val="000000"/>
        </w:rPr>
        <w:t>В</w:t>
      </w:r>
      <w:r w:rsidRPr="004C6ACE">
        <w:rPr>
          <w:b/>
          <w:bCs/>
          <w:color w:val="000000"/>
        </w:rPr>
        <w:t>иды и формы контроля:</w:t>
      </w:r>
    </w:p>
    <w:p w:rsidR="00E36800" w:rsidRDefault="00E36800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  <w:r w:rsidRPr="004C6ACE">
        <w:rPr>
          <w:color w:val="000000"/>
        </w:rPr>
        <w:lastRenderedPageBreak/>
        <w:t>Т.к. обучающиеся с ОВЗ занимаются вместе с остальными учениками класса, изменений в программе для них не предусмотрено, но используются особые виды работы и формы контроля: индивидуальный и фронтальный опросы; работа по карточкам; химический диктант; практическая работа; самостоятельные работы; тестовый контроль; составление таблицы; проверка домашней работы; опрос по вопросам презентации, просмотру учебного фильма; защита докладов, рефератов, сообщений; экспресс-опрос; оценка планов тезисов; групповая работа с ПСХЭ Д.И. Менделеева.</w:t>
      </w: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EB6F8C" w:rsidRDefault="00EB6F8C" w:rsidP="00EB6F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рабочей программе по химии.</w:t>
      </w:r>
    </w:p>
    <w:p w:rsidR="00EB6F8C" w:rsidRPr="00250FC5" w:rsidRDefault="00EB6F8C" w:rsidP="00EB6F8C">
      <w:pPr>
        <w:jc w:val="both"/>
        <w:rPr>
          <w:rFonts w:ascii="Times New Roman" w:hAnsi="Times New Roman" w:cs="Times New Roman"/>
          <w:sz w:val="24"/>
          <w:szCs w:val="24"/>
        </w:rPr>
      </w:pPr>
      <w:r w:rsidRPr="00250FC5">
        <w:rPr>
          <w:rFonts w:ascii="Times New Roman" w:hAnsi="Times New Roman" w:cs="Times New Roman"/>
          <w:sz w:val="24"/>
          <w:szCs w:val="24"/>
        </w:rPr>
        <w:t xml:space="preserve">На основании Приказа № 153 от 04.06.2021г. Об утверждении Рабочей программы воспитания и о внесении изменений в ООП НОО и ООП ООО МКОУ ООШ </w:t>
      </w:r>
      <w:r>
        <w:rPr>
          <w:rFonts w:ascii="Times New Roman" w:hAnsi="Times New Roman" w:cs="Times New Roman"/>
          <w:sz w:val="24"/>
          <w:szCs w:val="24"/>
        </w:rPr>
        <w:t>д.Каршево дополнить тематическое планирование рабочей</w:t>
      </w:r>
      <w:r w:rsidRPr="00250FC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по химии</w:t>
      </w:r>
      <w:r w:rsidRPr="00250FC5">
        <w:rPr>
          <w:rFonts w:ascii="Times New Roman" w:hAnsi="Times New Roman" w:cs="Times New Roman"/>
          <w:sz w:val="24"/>
          <w:szCs w:val="24"/>
        </w:rPr>
        <w:t xml:space="preserve"> содержанием воспитательного потенциала для реализации модуля Рабочей программы воспитания «Школьный урок».</w:t>
      </w:r>
    </w:p>
    <w:p w:rsidR="00EB6F8C" w:rsidRDefault="00EB6F8C" w:rsidP="00EB6F8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B6F8C" w:rsidRPr="00E75088" w:rsidRDefault="00EB6F8C" w:rsidP="00EB6F8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</w:p>
    <w:p w:rsidR="00EB6F8C" w:rsidRDefault="00EB6F8C" w:rsidP="00EB6F8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 класс</w:t>
      </w:r>
    </w:p>
    <w:p w:rsidR="00EB6F8C" w:rsidRPr="00F90B56" w:rsidRDefault="00EB6F8C" w:rsidP="00EB6F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68"/>
        <w:gridCol w:w="7088"/>
      </w:tblGrid>
      <w:tr w:rsidR="00EB6F8C" w:rsidRPr="00F90B56" w:rsidTr="006A62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2F327A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2F327A">
              <w:t>Название раздела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2F327A" w:rsidRDefault="00EB6F8C" w:rsidP="006A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A">
              <w:rPr>
                <w:rFonts w:ascii="Times New Roman" w:hAnsi="Times New Roman"/>
                <w:sz w:val="24"/>
                <w:szCs w:val="24"/>
              </w:rPr>
              <w:t>Содержание воспитательного потенциала</w:t>
            </w:r>
          </w:p>
          <w:p w:rsidR="00EB6F8C" w:rsidRPr="002F327A" w:rsidRDefault="00EB6F8C" w:rsidP="006A6228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</w:pPr>
            <w:r w:rsidRPr="00F90B56">
              <w:t> </w:t>
            </w:r>
            <w:r w:rsidRPr="00F90B56">
              <w:rPr>
                <w:bCs/>
                <w:color w:val="000000"/>
              </w:rPr>
              <w:t>Введение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Характеристика методов изучения химии (наблюдение, эксперимент, измерение, моделирование) и их роль в познании мира веществ и реакций;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материального единства веществ природы, познаваемости законов природы на примере изучения химических явлений (реакций);</w:t>
            </w:r>
          </w:p>
          <w:p w:rsidR="00EB6F8C" w:rsidRPr="00F90B56" w:rsidRDefault="00EB6F8C" w:rsidP="006A6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-Установка причинно-следственных связей между физическими свойствами веществ и способом разделения смесей.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работе с химическими веществами и оборудованием с целью формирования бережного отношения к своему здоровью и здоровью окружающих;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отечественных ученых в становлении науки химии (М.В. Ломоносов, Д.И. Менделеев).</w:t>
            </w:r>
          </w:p>
          <w:p w:rsidR="00EB6F8C" w:rsidRPr="00F90B56" w:rsidRDefault="00EB6F8C" w:rsidP="006A6228">
            <w:pPr>
              <w:tabs>
                <w:tab w:val="left" w:pos="1107"/>
              </w:tabs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>- Установление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доверительных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отношений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между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учителем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 </w:t>
            </w:r>
            <w:r w:rsidRPr="00F90B56">
              <w:rPr>
                <w:rFonts w:ascii="Times New Roman" w:hAnsi="Times New Roman" w:cs="Times New Roman"/>
                <w:sz w:val="24"/>
              </w:rPr>
              <w:t>учениками,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способствующих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позитивному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восприятию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учащимися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требований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просьб</w:t>
            </w:r>
            <w:r w:rsidRPr="00F90B56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учителя,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привлечение их внимания к обсуждаемой на уроке информации, активизация их познавательной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EB6F8C" w:rsidRPr="002F327A" w:rsidRDefault="00EB6F8C" w:rsidP="006A6228">
            <w:pPr>
              <w:tabs>
                <w:tab w:val="left" w:pos="1107"/>
              </w:tabs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>-Побуждение школьников соблюдать на уроке общепринятые нормы поведения, правила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общения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со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старшими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(учителями)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сверстниками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(школьниками),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принципы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учебной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дисциплины</w:t>
            </w:r>
            <w:r w:rsidRPr="00F90B5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 самоорганизации;</w:t>
            </w:r>
          </w:p>
        </w:tc>
      </w:tr>
      <w:tr w:rsidR="00EB6F8C" w:rsidRPr="00F90B56" w:rsidTr="006A622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развития учения об атомах. Вклад российских учёных в открытие строения атома.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Раскрытие научного и мировоззренческого значения периодического закона и периодической системы химических элементов Д. И. Менделеева.</w:t>
            </w:r>
          </w:p>
          <w:p w:rsidR="00EB6F8C" w:rsidRPr="00F90B56" w:rsidRDefault="00EB6F8C" w:rsidP="006A622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решетки  свойствами химических соединений;</w:t>
            </w:r>
          </w:p>
          <w:p w:rsidR="00EB6F8C" w:rsidRPr="002F327A" w:rsidRDefault="00EB6F8C" w:rsidP="006A6228">
            <w:pPr>
              <w:tabs>
                <w:tab w:val="left" w:pos="1107"/>
              </w:tabs>
              <w:spacing w:line="240" w:lineRule="auto"/>
              <w:ind w:right="104"/>
              <w:rPr>
                <w:rFonts w:ascii="Times New Roman" w:hAnsi="Times New Roman" w:cs="Times New Roman"/>
                <w:sz w:val="24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>- Инициирование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поддержка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исследовательской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школьников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рамках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реализации ими индивидуальных и групповых исследовательских проектов, что даст школьникам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возможность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приобрести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навык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самостоятельного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решения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теоретической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проблемы,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навык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генерирования и оформления собственных идей, навык уважительного отношения к чужим идеям,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оформленным</w:t>
            </w:r>
            <w:r w:rsidRPr="00F90B56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</w:t>
            </w:r>
            <w:r w:rsidRPr="00F90B56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работах</w:t>
            </w:r>
            <w:r w:rsidRPr="00F90B56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других</w:t>
            </w:r>
            <w:r w:rsidRPr="00F90B5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исследователей,</w:t>
            </w:r>
            <w:r w:rsidRPr="00F90B5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навык</w:t>
            </w:r>
            <w:r w:rsidRPr="00F90B5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lastRenderedPageBreak/>
              <w:t>публичного</w:t>
            </w:r>
            <w:r w:rsidRPr="00F90B5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выступления</w:t>
            </w:r>
            <w:r w:rsidRPr="00F90B56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перед</w:t>
            </w:r>
            <w:r w:rsidRPr="00F90B5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аудиторией,</w:t>
            </w:r>
            <w:r w:rsidRPr="00F90B5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аргументирования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 отстаивания</w:t>
            </w:r>
            <w:r w:rsidRPr="00F90B5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своей точки зрения.</w:t>
            </w: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</w:t>
            </w: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разумного использования  простых веществ  в промышленности и повседневной жизни человека;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 с экологическим содержанием;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 </w:t>
            </w: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</w:pPr>
            <w:r w:rsidRPr="00F90B56"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Материальное единство веществ природы путем иллюстрирования генетической взаимосвязи между веществами (простое вещество-оксид-гидроксид -соль)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Критически оценивать информацию о веществах, используемых в быту; воздействие химических веществ на организм человека и природу, правила безопасного обращения с химическими веществами;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устойчивого познавательного интереса,  любознательности в изучении мира веществ путём получения дополнительной информации из различных источников о значении отдельных представителей неорганических соединений.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>- Включение в урок игровых процедур, которые помогают поддержать мотивацию детей к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получению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знаний,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налаживанию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позитивных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межличностных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отношений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классе,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помогают</w:t>
            </w:r>
            <w:r w:rsidRPr="00F90B5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установлению</w:t>
            </w:r>
            <w:r w:rsidRPr="00F90B5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доброжелательной</w:t>
            </w:r>
            <w:r w:rsidRPr="00F90B5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атмосферы во</w:t>
            </w:r>
            <w:r w:rsidRPr="00F90B5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время</w:t>
            </w:r>
            <w:r w:rsidRPr="00F90B56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урока</w:t>
            </w: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</w:pPr>
            <w:r w:rsidRPr="00F90B56">
              <w:rPr>
                <w:bCs/>
                <w:color w:val="000000"/>
                <w:spacing w:val="13"/>
              </w:rPr>
              <w:t>Изменения, происходящие с веществами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Воспитание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 ответственности за применение полученных знаний и умений,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Владение правилами и приемами безопасной работы с химическими веществами и лабораторным оборудованием</w:t>
            </w:r>
          </w:p>
          <w:p w:rsidR="00EB6F8C" w:rsidRPr="00F90B56" w:rsidRDefault="00EB6F8C" w:rsidP="006A6228">
            <w:pPr>
              <w:tabs>
                <w:tab w:val="left" w:pos="1107"/>
              </w:tabs>
              <w:spacing w:after="0" w:line="240" w:lineRule="auto"/>
              <w:ind w:right="104"/>
              <w:rPr>
                <w:rFonts w:ascii="Times New Roman" w:hAnsi="Times New Roman" w:cs="Times New Roman"/>
                <w:sz w:val="24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>- Применение на уроке интерактивных форм работы учащихся: интеллектуальных игр,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стимулирующих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познавательную мотивацию школьников; дискуссий, групповой работы или работы в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парах,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которые</w:t>
            </w:r>
            <w:r w:rsidRPr="00F90B5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учат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школьников</w:t>
            </w:r>
            <w:r w:rsidRPr="00F90B5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командной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работе</w:t>
            </w:r>
            <w:r w:rsidRPr="00F90B5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взаимодействию</w:t>
            </w:r>
            <w:r w:rsidRPr="00F90B5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другими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детьми;</w:t>
            </w:r>
          </w:p>
          <w:p w:rsidR="00EB6F8C" w:rsidRPr="00F90B56" w:rsidRDefault="00EB6F8C" w:rsidP="006A6228">
            <w:pPr>
              <w:tabs>
                <w:tab w:val="left" w:pos="1107"/>
              </w:tabs>
              <w:spacing w:after="0" w:line="240" w:lineRule="auto"/>
              <w:ind w:right="104"/>
              <w:rPr>
                <w:rFonts w:ascii="Times New Roman" w:hAnsi="Times New Roman" w:cs="Times New Roman"/>
                <w:sz w:val="24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 лабораторных опытов  и практических работ с целью формирования бережного отношения к своему здоровью и здоровью окружающих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Растворение. Растворы.</w:t>
            </w:r>
          </w:p>
          <w:p w:rsidR="00EB6F8C" w:rsidRPr="00F90B56" w:rsidRDefault="00EB6F8C" w:rsidP="006A622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Критическая оценка информации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растворах, используемых в быту; воздействие химических веществ на организм человека и природу, правила безопасного обращения с химическими веществами;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устойчивого познавательного интереса,  любознательности в изучении мира веществ путём получения дополнительной информации из различных источников о значении отдельных представителей неорганических соединений.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экологически грамотного и безопасного обращения с растворами в быту и окружающей среде;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</w:t>
            </w:r>
          </w:p>
        </w:tc>
      </w:tr>
    </w:tbl>
    <w:p w:rsidR="00EB6F8C" w:rsidRDefault="00EB6F8C" w:rsidP="00EB6F8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B6F8C" w:rsidRDefault="00EB6F8C" w:rsidP="00EB6F8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 класс</w:t>
      </w:r>
    </w:p>
    <w:p w:rsidR="00EB6F8C" w:rsidRPr="00F90B56" w:rsidRDefault="00EB6F8C" w:rsidP="00EB6F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</w:p>
    <w:tbl>
      <w:tblPr>
        <w:tblW w:w="9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736"/>
      </w:tblGrid>
      <w:tr w:rsidR="00EB6F8C" w:rsidRPr="00F90B56" w:rsidTr="006A6228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lastRenderedPageBreak/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Название раздела, глав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C" w:rsidRPr="00852486" w:rsidRDefault="00EB6F8C" w:rsidP="006A6228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становления химической науки, её основных понятий, периодического закона как одного из важнейших законов природы;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Химическая организация живой и неживой природы;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Материальное единство веществ природы путем составления генетических рядов металла, переходного элемента, неметалла.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Влияние условий на скорость химических реакций (возможность управления химическими процессами на производстве).</w:t>
            </w:r>
          </w:p>
          <w:p w:rsidR="00EB6F8C" w:rsidRPr="00F90B56" w:rsidRDefault="00EB6F8C" w:rsidP="006A6228">
            <w:pPr>
              <w:tabs>
                <w:tab w:val="left" w:pos="1107"/>
              </w:tabs>
              <w:spacing w:line="240" w:lineRule="auto"/>
              <w:ind w:right="104"/>
              <w:rPr>
                <w:rFonts w:ascii="Times New Roman" w:hAnsi="Times New Roman" w:cs="Times New Roman"/>
                <w:sz w:val="24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>- Применение на уроке интерактивных форм работы учащихся: интеллектуальных игр,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стимулирующих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познавательную мотивацию школьников; дискуссий, групповой работы или работы в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парах,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которые</w:t>
            </w:r>
            <w:r w:rsidRPr="00F90B5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учат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школьников</w:t>
            </w:r>
            <w:r w:rsidRPr="00F90B5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командной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работе</w:t>
            </w:r>
            <w:r w:rsidRPr="00F90B5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взаимодействию</w:t>
            </w:r>
            <w:r w:rsidRPr="00F90B5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с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другими</w:t>
            </w:r>
            <w:r w:rsidRPr="00F90B5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детьми;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Style4"/>
              <w:widowControl/>
              <w:rPr>
                <w:rStyle w:val="FontStyle12"/>
                <w:rFonts w:ascii="Times New Roman" w:hAnsi="Times New Roman"/>
              </w:rPr>
            </w:pPr>
            <w:r w:rsidRPr="00F90B56">
              <w:rPr>
                <w:rStyle w:val="FontStyle12"/>
                <w:rFonts w:ascii="Times New Roman" w:hAnsi="Times New Roman"/>
              </w:rPr>
              <w:t>Металлы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строением атома, химической связью, типом кристаллической решетки металлов и их соединений, их  физическими и химическими свойствами.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Объяснение материального единства веществ природы путем составления генетических рядов металлов.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российских учёных в развитии металлургии.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металлов для живых организмов;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Нахождение металлов в природе, видах металлургии, рациональном использовании металлов, о способах защиты металлов от коррозии.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Решать задачи с производственным содержанием.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охраны окружающей среды, связанных с химическим производством.</w:t>
            </w:r>
          </w:p>
          <w:p w:rsidR="00EB6F8C" w:rsidRPr="00F90B56" w:rsidRDefault="00EB6F8C" w:rsidP="006A6228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устойчивого познавательного интереса,  любознательности в изучении мира металлов путём получения дополнительной информации из различных источников о значении и применении металлов</w:t>
            </w: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F90B56">
              <w:rPr>
                <w:rStyle w:val="FontStyle11"/>
              </w:rPr>
              <w:t>Неметаллы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Причинно-следственные связи между строением атома, химической связью, типом кристаллической решётки неметаллов и их соединений, их физическими и химическими свойствами;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Материальное единство веществ природы путем составления генетических рядов неметаллов.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Роль российских учёных в развитии химической науки;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Биологическая роль неметаллов для организмов;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здорового образа жизни.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Производство серной кислоты (выбор сырья, научные принципы производства), силикатной промышленностью;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Проблемы охраны окружающей среды, связанных с химическим производством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значимости и содержание профессий, связанных с химией.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поведения в чрезвычайных ситуациях, связанных с воздействием различных веществ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(угарного газа, соединений азота, серы).</w:t>
            </w: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Style4"/>
              <w:widowControl/>
              <w:rPr>
                <w:rStyle w:val="FontStyle12"/>
                <w:rFonts w:ascii="Times New Roman" w:hAnsi="Times New Roman"/>
              </w:rPr>
            </w:pPr>
            <w:r w:rsidRPr="00F90B56">
              <w:rPr>
                <w:rStyle w:val="FontStyle12"/>
                <w:rFonts w:ascii="Times New Roman" w:hAnsi="Times New Roman"/>
              </w:rPr>
              <w:t>Органические вещества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Объяснение материального единства веществ природы путем установления генетической связи между классами органических веществ.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Установление</w:t>
            </w: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причинно-следственные связи между строением, свойствами и применением органических веществ.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90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экологически грамотного и безопасного обращения с горючими и токсичными веществами, СМС в быту и окружающей среде;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устойчивого познавательного интереса,  любознательности в изучении мира органических веществ путём получения дополнительной информации из различных источников о значении и их применении </w:t>
            </w:r>
          </w:p>
        </w:tc>
      </w:tr>
      <w:tr w:rsidR="00EB6F8C" w:rsidRPr="00F90B56" w:rsidTr="006A62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a6"/>
              <w:spacing w:after="0" w:afterAutospacing="0" w:line="240" w:lineRule="auto"/>
              <w:jc w:val="center"/>
            </w:pPr>
            <w:r w:rsidRPr="00F90B5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F90B56">
              <w:rPr>
                <w:rStyle w:val="FontStyle11"/>
              </w:rPr>
              <w:t>Обобщение знаний по химии за курс основной школы.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Pr="00F90B56" w:rsidRDefault="00EB6F8C" w:rsidP="006A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9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за применение полученных знаний и умений,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EB6F8C" w:rsidRPr="00F90B56" w:rsidRDefault="00EB6F8C" w:rsidP="006A6228">
            <w:pPr>
              <w:tabs>
                <w:tab w:val="left" w:pos="1107"/>
              </w:tabs>
              <w:spacing w:line="240" w:lineRule="auto"/>
              <w:ind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0B5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Инициирование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поддержка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исследовательской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школьников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в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рамках</w:t>
            </w:r>
            <w:r w:rsidRPr="00F90B5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90B56">
              <w:rPr>
                <w:rFonts w:ascii="Times New Roman" w:hAnsi="Times New Roman" w:cs="Times New Roman"/>
                <w:sz w:val="24"/>
              </w:rPr>
              <w:t>реализации ими индивидуальных и групповых исследовательских проекто</w:t>
            </w:r>
            <w:r>
              <w:rPr>
                <w:rFonts w:ascii="Times New Roman" w:hAnsi="Times New Roman" w:cs="Times New Roman"/>
                <w:sz w:val="24"/>
              </w:rPr>
              <w:t>в.</w:t>
            </w:r>
          </w:p>
        </w:tc>
      </w:tr>
    </w:tbl>
    <w:p w:rsidR="00EB6F8C" w:rsidRPr="00F90B56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F8C" w:rsidRPr="00F90B56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F8C" w:rsidRPr="00F90B56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F8C" w:rsidRPr="00F90B56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F8C" w:rsidRPr="00F90B56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F8C" w:rsidRPr="00F90B56" w:rsidRDefault="00EB6F8C" w:rsidP="00EB6F8C">
      <w:pPr>
        <w:spacing w:line="240" w:lineRule="auto"/>
        <w:rPr>
          <w:rFonts w:ascii="Times New Roman" w:hAnsi="Times New Roman" w:cs="Times New Roman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0E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2E18" w:rsidRDefault="000E2E18" w:rsidP="000E2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2E18" w:rsidRDefault="000E2E18" w:rsidP="000E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E18" w:rsidRDefault="000E2E18" w:rsidP="000E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E18" w:rsidRDefault="000E2E18" w:rsidP="000E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E18" w:rsidRDefault="000E2E18" w:rsidP="000E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E18" w:rsidRDefault="000E2E18" w:rsidP="000E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Default="000E2E18" w:rsidP="00E36800">
      <w:pPr>
        <w:pStyle w:val="a6"/>
        <w:shd w:val="clear" w:color="auto" w:fill="FFFFFF"/>
        <w:spacing w:after="0" w:afterAutospacing="0" w:line="240" w:lineRule="auto"/>
        <w:ind w:firstLine="708"/>
        <w:jc w:val="both"/>
        <w:rPr>
          <w:color w:val="000000"/>
        </w:rPr>
      </w:pPr>
    </w:p>
    <w:p w:rsidR="000E2E18" w:rsidRPr="004C6ACE" w:rsidRDefault="000E2E18" w:rsidP="000E2E18">
      <w:pPr>
        <w:pStyle w:val="a6"/>
        <w:shd w:val="clear" w:color="auto" w:fill="FFFFFF"/>
        <w:spacing w:after="0" w:afterAutospacing="0" w:line="240" w:lineRule="auto"/>
        <w:jc w:val="both"/>
        <w:rPr>
          <w:rFonts w:ascii="Arial" w:hAnsi="Arial" w:cs="Arial"/>
          <w:color w:val="000000"/>
        </w:rPr>
      </w:pPr>
    </w:p>
    <w:p w:rsidR="00E36800" w:rsidRPr="004C6ACE" w:rsidRDefault="00E36800" w:rsidP="00E36800">
      <w:pPr>
        <w:spacing w:line="240" w:lineRule="auto"/>
        <w:jc w:val="both"/>
        <w:rPr>
          <w:sz w:val="24"/>
          <w:szCs w:val="24"/>
        </w:rPr>
      </w:pPr>
    </w:p>
    <w:p w:rsidR="00E36800" w:rsidRPr="00624F6F" w:rsidRDefault="00E36800" w:rsidP="005B7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36800" w:rsidRPr="00624F6F" w:rsidSect="000E2E18">
      <w:footerReference w:type="default" r:id="rId10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57" w:rsidRDefault="00C93757" w:rsidP="00952B4C">
      <w:pPr>
        <w:spacing w:after="0" w:line="240" w:lineRule="auto"/>
      </w:pPr>
      <w:r>
        <w:separator/>
      </w:r>
    </w:p>
  </w:endnote>
  <w:endnote w:type="continuationSeparator" w:id="0">
    <w:p w:rsidR="00C93757" w:rsidRDefault="00C93757" w:rsidP="0095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8418"/>
      <w:docPartObj>
        <w:docPartGallery w:val="Page Numbers (Bottom of Page)"/>
        <w:docPartUnique/>
      </w:docPartObj>
    </w:sdtPr>
    <w:sdtContent>
      <w:p w:rsidR="002E0B0F" w:rsidRDefault="003617CC">
        <w:pPr>
          <w:pStyle w:val="af1"/>
          <w:jc w:val="right"/>
        </w:pPr>
        <w:fldSimple w:instr=" PAGE   \* MERGEFORMAT ">
          <w:r w:rsidR="00EB6F8C">
            <w:rPr>
              <w:noProof/>
            </w:rPr>
            <w:t>6</w:t>
          </w:r>
        </w:fldSimple>
      </w:p>
    </w:sdtContent>
  </w:sdt>
  <w:p w:rsidR="002E0B0F" w:rsidRDefault="002E0B0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4C" w:rsidRDefault="00952B4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57" w:rsidRDefault="00C93757" w:rsidP="00952B4C">
      <w:pPr>
        <w:spacing w:after="0" w:line="240" w:lineRule="auto"/>
      </w:pPr>
      <w:r>
        <w:separator/>
      </w:r>
    </w:p>
  </w:footnote>
  <w:footnote w:type="continuationSeparator" w:id="0">
    <w:p w:rsidR="00C93757" w:rsidRDefault="00C93757" w:rsidP="00952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86447C"/>
    <w:multiLevelType w:val="hybridMultilevel"/>
    <w:tmpl w:val="24368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F64B0"/>
    <w:multiLevelType w:val="hybridMultilevel"/>
    <w:tmpl w:val="11E4C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253D5"/>
    <w:multiLevelType w:val="hybridMultilevel"/>
    <w:tmpl w:val="A6CA1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F7C2E"/>
    <w:multiLevelType w:val="hybridMultilevel"/>
    <w:tmpl w:val="8F76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41E2F"/>
    <w:multiLevelType w:val="multilevel"/>
    <w:tmpl w:val="31561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513F4"/>
    <w:multiLevelType w:val="multilevel"/>
    <w:tmpl w:val="320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231173"/>
    <w:multiLevelType w:val="multilevel"/>
    <w:tmpl w:val="1A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84DE3"/>
    <w:multiLevelType w:val="hybridMultilevel"/>
    <w:tmpl w:val="898E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10EB9"/>
    <w:multiLevelType w:val="hybridMultilevel"/>
    <w:tmpl w:val="48764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776B"/>
    <w:multiLevelType w:val="hybridMultilevel"/>
    <w:tmpl w:val="B30C5686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862ED"/>
    <w:multiLevelType w:val="hybridMultilevel"/>
    <w:tmpl w:val="D6D68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1021C"/>
    <w:multiLevelType w:val="multilevel"/>
    <w:tmpl w:val="4804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F350D"/>
    <w:multiLevelType w:val="hybridMultilevel"/>
    <w:tmpl w:val="6F9C1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96D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17A5F"/>
    <w:multiLevelType w:val="multilevel"/>
    <w:tmpl w:val="D01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4">
    <w:nsid w:val="4F1342A1"/>
    <w:multiLevelType w:val="multilevel"/>
    <w:tmpl w:val="AF4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B4842"/>
    <w:multiLevelType w:val="multilevel"/>
    <w:tmpl w:val="97C84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A38F8"/>
    <w:multiLevelType w:val="multilevel"/>
    <w:tmpl w:val="77B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5D142244"/>
    <w:multiLevelType w:val="hybridMultilevel"/>
    <w:tmpl w:val="A040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383E89"/>
    <w:multiLevelType w:val="multilevel"/>
    <w:tmpl w:val="7DE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1F4611"/>
    <w:multiLevelType w:val="hybridMultilevel"/>
    <w:tmpl w:val="9F4E0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D35FE"/>
    <w:multiLevelType w:val="multilevel"/>
    <w:tmpl w:val="342A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F67BE"/>
    <w:multiLevelType w:val="hybridMultilevel"/>
    <w:tmpl w:val="7F00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7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5"/>
  </w:num>
  <w:num w:numId="3">
    <w:abstractNumId w:val="16"/>
  </w:num>
  <w:num w:numId="4">
    <w:abstractNumId w:val="27"/>
  </w:num>
  <w:num w:numId="5">
    <w:abstractNumId w:val="20"/>
  </w:num>
  <w:num w:numId="6">
    <w:abstractNumId w:val="26"/>
  </w:num>
  <w:num w:numId="7">
    <w:abstractNumId w:val="9"/>
  </w:num>
  <w:num w:numId="8">
    <w:abstractNumId w:val="36"/>
  </w:num>
  <w:num w:numId="9">
    <w:abstractNumId w:val="30"/>
  </w:num>
  <w:num w:numId="10">
    <w:abstractNumId w:val="21"/>
  </w:num>
  <w:num w:numId="11">
    <w:abstractNumId w:val="37"/>
  </w:num>
  <w:num w:numId="12">
    <w:abstractNumId w:val="13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0"/>
  </w:num>
  <w:num w:numId="27">
    <w:abstractNumId w:val="28"/>
  </w:num>
  <w:num w:numId="28">
    <w:abstractNumId w:val="22"/>
  </w:num>
  <w:num w:numId="29">
    <w:abstractNumId w:val="23"/>
  </w:num>
  <w:num w:numId="30">
    <w:abstractNumId w:val="19"/>
  </w:num>
  <w:num w:numId="31">
    <w:abstractNumId w:val="31"/>
  </w:num>
  <w:num w:numId="32">
    <w:abstractNumId w:val="17"/>
  </w:num>
  <w:num w:numId="33">
    <w:abstractNumId w:val="33"/>
  </w:num>
  <w:num w:numId="34">
    <w:abstractNumId w:val="25"/>
  </w:num>
  <w:num w:numId="35">
    <w:abstractNumId w:val="24"/>
  </w:num>
  <w:num w:numId="36">
    <w:abstractNumId w:val="6"/>
  </w:num>
  <w:num w:numId="37">
    <w:abstractNumId w:val="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CD"/>
    <w:rsid w:val="00003BEA"/>
    <w:rsid w:val="00004268"/>
    <w:rsid w:val="000E2E18"/>
    <w:rsid w:val="00190E76"/>
    <w:rsid w:val="001F57E9"/>
    <w:rsid w:val="002E0B0F"/>
    <w:rsid w:val="002F17C0"/>
    <w:rsid w:val="002F69E8"/>
    <w:rsid w:val="003617CC"/>
    <w:rsid w:val="003F7A85"/>
    <w:rsid w:val="00510579"/>
    <w:rsid w:val="005B7FCD"/>
    <w:rsid w:val="00624F6F"/>
    <w:rsid w:val="00653DD5"/>
    <w:rsid w:val="0067721B"/>
    <w:rsid w:val="006E2934"/>
    <w:rsid w:val="007524EC"/>
    <w:rsid w:val="007C4FB7"/>
    <w:rsid w:val="00952B4C"/>
    <w:rsid w:val="009B497A"/>
    <w:rsid w:val="009F5168"/>
    <w:rsid w:val="00B234D0"/>
    <w:rsid w:val="00B36258"/>
    <w:rsid w:val="00B565DA"/>
    <w:rsid w:val="00BA4C39"/>
    <w:rsid w:val="00BB4015"/>
    <w:rsid w:val="00BE72CF"/>
    <w:rsid w:val="00C075D8"/>
    <w:rsid w:val="00C257CB"/>
    <w:rsid w:val="00C737B1"/>
    <w:rsid w:val="00C93757"/>
    <w:rsid w:val="00D76152"/>
    <w:rsid w:val="00D83DBA"/>
    <w:rsid w:val="00DE20DB"/>
    <w:rsid w:val="00E36800"/>
    <w:rsid w:val="00E43CB1"/>
    <w:rsid w:val="00E46D56"/>
    <w:rsid w:val="00E8445D"/>
    <w:rsid w:val="00EB6F8C"/>
    <w:rsid w:val="00FD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7F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5B7FC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B7FCD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B7FC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5B7FCD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5B7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B7FCD"/>
  </w:style>
  <w:style w:type="character" w:customStyle="1" w:styleId="c17">
    <w:name w:val="c17"/>
    <w:basedOn w:val="a0"/>
    <w:rsid w:val="005B7FCD"/>
  </w:style>
  <w:style w:type="paragraph" w:customStyle="1" w:styleId="c2">
    <w:name w:val="c2"/>
    <w:basedOn w:val="a"/>
    <w:uiPriority w:val="99"/>
    <w:rsid w:val="005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5B7FC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basedOn w:val="a0"/>
    <w:link w:val="241"/>
    <w:uiPriority w:val="99"/>
    <w:locked/>
    <w:rsid w:val="005B7FCD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1912">
    <w:name w:val="Основной текст (19)12"/>
    <w:basedOn w:val="19"/>
    <w:uiPriority w:val="99"/>
    <w:rsid w:val="005B7FCD"/>
  </w:style>
  <w:style w:type="character" w:customStyle="1" w:styleId="1911">
    <w:name w:val="Основной текст (19)11"/>
    <w:basedOn w:val="19"/>
    <w:uiPriority w:val="99"/>
    <w:rsid w:val="005B7FCD"/>
  </w:style>
  <w:style w:type="paragraph" w:customStyle="1" w:styleId="191">
    <w:name w:val="Основной текст (19)1"/>
    <w:basedOn w:val="a"/>
    <w:link w:val="19"/>
    <w:uiPriority w:val="99"/>
    <w:rsid w:val="005B7FCD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5B7FCD"/>
    <w:pPr>
      <w:shd w:val="clear" w:color="auto" w:fill="FFFFFF"/>
      <w:spacing w:after="0" w:line="1181" w:lineRule="exact"/>
      <w:ind w:hanging="380"/>
      <w:jc w:val="both"/>
    </w:pPr>
    <w:rPr>
      <w:rFonts w:ascii="Calibri" w:hAnsi="Calibri" w:cs="Calibri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5B7FCD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5B7FC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5B7FCD"/>
    <w:rPr>
      <w:rFonts w:ascii="Arial" w:eastAsia="Arial" w:hAnsi="Arial"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7FCD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/>
      <w:spacing w:val="10"/>
      <w:sz w:val="19"/>
      <w:szCs w:val="19"/>
      <w:shd w:val="clear" w:color="auto" w:fill="FFFFFF"/>
    </w:rPr>
  </w:style>
  <w:style w:type="character" w:styleId="a7">
    <w:name w:val="Hyperlink"/>
    <w:basedOn w:val="a0"/>
    <w:rsid w:val="005B7FCD"/>
    <w:rPr>
      <w:color w:val="000080"/>
      <w:u w:val="single"/>
    </w:rPr>
  </w:style>
  <w:style w:type="character" w:customStyle="1" w:styleId="a8">
    <w:name w:val="Основной текст Знак"/>
    <w:basedOn w:val="a0"/>
    <w:link w:val="a9"/>
    <w:rsid w:val="005B7FCD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5B7FCD"/>
    <w:pPr>
      <w:shd w:val="clear" w:color="auto" w:fill="FFFFFF"/>
      <w:spacing w:before="300" w:after="60" w:line="240" w:lineRule="atLeast"/>
      <w:ind w:hanging="36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5B7FCD"/>
  </w:style>
  <w:style w:type="paragraph" w:styleId="aa">
    <w:name w:val="Balloon Text"/>
    <w:basedOn w:val="a"/>
    <w:link w:val="ab"/>
    <w:uiPriority w:val="99"/>
    <w:semiHidden/>
    <w:unhideWhenUsed/>
    <w:rsid w:val="00C2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7CB"/>
    <w:rPr>
      <w:rFonts w:ascii="Tahoma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uiPriority w:val="99"/>
    <w:rsid w:val="00C737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character" w:customStyle="1" w:styleId="ad">
    <w:name w:val="Гипертекстовая ссылка"/>
    <w:basedOn w:val="a0"/>
    <w:uiPriority w:val="99"/>
    <w:rsid w:val="00C737B1"/>
    <w:rPr>
      <w:rFonts w:cs="Times New Roman"/>
      <w:color w:val="106BBE"/>
    </w:rPr>
  </w:style>
  <w:style w:type="paragraph" w:customStyle="1" w:styleId="ae">
    <w:name w:val="Информация о версии"/>
    <w:basedOn w:val="ac"/>
    <w:next w:val="a"/>
    <w:uiPriority w:val="99"/>
    <w:rsid w:val="00C737B1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95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52B4C"/>
  </w:style>
  <w:style w:type="paragraph" w:styleId="af1">
    <w:name w:val="footer"/>
    <w:basedOn w:val="a"/>
    <w:link w:val="af2"/>
    <w:uiPriority w:val="99"/>
    <w:unhideWhenUsed/>
    <w:rsid w:val="00952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2B4C"/>
  </w:style>
  <w:style w:type="paragraph" w:customStyle="1" w:styleId="TableParagraph">
    <w:name w:val="Table Paragraph"/>
    <w:basedOn w:val="a"/>
    <w:uiPriority w:val="1"/>
    <w:qFormat/>
    <w:rsid w:val="000E2E18"/>
    <w:pPr>
      <w:widowControl w:val="0"/>
      <w:autoSpaceDE w:val="0"/>
      <w:autoSpaceDN w:val="0"/>
      <w:spacing w:after="0" w:line="301" w:lineRule="exact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F73C-7C62-472A-A78C-BCFCAE3F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21</cp:revision>
  <cp:lastPrinted>2020-12-30T08:38:00Z</cp:lastPrinted>
  <dcterms:created xsi:type="dcterms:W3CDTF">2016-06-07T07:57:00Z</dcterms:created>
  <dcterms:modified xsi:type="dcterms:W3CDTF">2022-08-13T18:37:00Z</dcterms:modified>
</cp:coreProperties>
</file>